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937" w:rsidRDefault="00361937" w:rsidP="002D196E">
      <w:bookmarkStart w:id="0" w:name="_GoBack"/>
      <w:bookmarkEnd w:id="0"/>
    </w:p>
    <w:p w:rsidR="002D196E" w:rsidRDefault="002D196E" w:rsidP="002D196E">
      <w:r>
        <w:rPr>
          <w:noProof/>
        </w:rPr>
        <mc:AlternateContent>
          <mc:Choice Requires="wps">
            <w:drawing>
              <wp:anchor distT="0" distB="0" distL="114300" distR="114300" simplePos="0" relativeHeight="251659264" behindDoc="1" locked="0" layoutInCell="1" allowOverlap="1">
                <wp:simplePos x="0" y="0"/>
                <wp:positionH relativeFrom="column">
                  <wp:posOffset>574675</wp:posOffset>
                </wp:positionH>
                <wp:positionV relativeFrom="paragraph">
                  <wp:posOffset>50165</wp:posOffset>
                </wp:positionV>
                <wp:extent cx="4478020" cy="1430020"/>
                <wp:effectExtent l="0" t="0" r="17780" b="18415"/>
                <wp:wrapTopAndBottom/>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1430020"/>
                        </a:xfrm>
                        <a:prstGeom prst="rect">
                          <a:avLst/>
                        </a:prstGeom>
                        <a:solidFill>
                          <a:srgbClr val="FFFFFF"/>
                        </a:solidFill>
                        <a:ln w="9525">
                          <a:solidFill>
                            <a:srgbClr val="000000"/>
                          </a:solidFill>
                          <a:miter lim="800000"/>
                          <a:headEnd/>
                          <a:tailEnd/>
                        </a:ln>
                      </wps:spPr>
                      <wps:txbx>
                        <w:txbxContent>
                          <w:p w:rsidR="00AF26D2" w:rsidRDefault="00AF26D2" w:rsidP="006A4C96">
                            <w:pPr>
                              <w:jc w:val="center"/>
                            </w:pPr>
                            <w:r w:rsidRPr="00BD7B2D">
                              <w:rPr>
                                <w:b/>
                              </w:rPr>
                              <w:t>ACTA DE SESIÓN DE TRABAJO DE LA COMISIÓN EDILICIA PERMAN</w:t>
                            </w:r>
                            <w:r>
                              <w:rPr>
                                <w:b/>
                              </w:rPr>
                              <w:t>EN</w:t>
                            </w:r>
                            <w:r w:rsidRPr="00BD7B2D">
                              <w:rPr>
                                <w:b/>
                              </w:rPr>
                              <w:t>TE DE AGUA DEL H. AYUNTAMIENTO CONSTITUCIONAL DE PUERTO VALLARTA, JALISCO</w:t>
                            </w:r>
                            <w:r>
                              <w:t>.</w:t>
                            </w:r>
                          </w:p>
                          <w:p w:rsidR="00AF26D2" w:rsidRPr="00A73242" w:rsidRDefault="00AF26D2" w:rsidP="002D196E">
                            <w:pPr>
                              <w:jc w:val="center"/>
                              <w:rPr>
                                <w:b/>
                              </w:rPr>
                            </w:pPr>
                            <w:r w:rsidRPr="00A73242">
                              <w:rPr>
                                <w:b/>
                              </w:rPr>
                              <w:t xml:space="preserve">CELEBRADA EL DÍA </w:t>
                            </w:r>
                            <w:r w:rsidR="0010643B">
                              <w:rPr>
                                <w:b/>
                              </w:rPr>
                              <w:t>VIERNES 04</w:t>
                            </w:r>
                            <w:r w:rsidR="006A4C96">
                              <w:rPr>
                                <w:b/>
                              </w:rPr>
                              <w:t xml:space="preserve"> DE </w:t>
                            </w:r>
                            <w:r w:rsidR="0010643B">
                              <w:rPr>
                                <w:b/>
                              </w:rPr>
                              <w:t>SEPTIEMBRE</w:t>
                            </w:r>
                            <w:r>
                              <w:rPr>
                                <w:b/>
                              </w:rPr>
                              <w:t xml:space="preserve"> </w:t>
                            </w:r>
                            <w:r w:rsidRPr="00A73242">
                              <w:rPr>
                                <w:b/>
                              </w:rPr>
                              <w:t>DEL AÑO 20</w:t>
                            </w:r>
                            <w:r w:rsidR="006A4C96">
                              <w:rPr>
                                <w:b/>
                              </w:rPr>
                              <w:t>20 DOS MIL VEINTE</w:t>
                            </w:r>
                            <w:r w:rsidRPr="00A73242">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45.25pt;margin-top:3.95pt;width:352.6pt;height:112.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">
                <v:textbox style="mso-fit-shape-to-text:t">
                  <w:txbxContent>
                    <w:p w:rsidR="00AF26D2" w:rsidRDefault="00AF26D2" w:rsidP="006A4C96">
                      <w:pPr>
                        <w:jc w:val="center"/>
                      </w:pPr>
                      <w:r w:rsidRPr="00BD7B2D">
                        <w:rPr>
                          <w:b/>
                        </w:rPr>
                        <w:t>ACTA DE SESIÓN DE TRABAJO DE LA COMISIÓN EDILICIA PERMAN</w:t>
                      </w:r>
                      <w:r>
                        <w:rPr>
                          <w:b/>
                        </w:rPr>
                        <w:t>EN</w:t>
                      </w:r>
                      <w:r w:rsidRPr="00BD7B2D">
                        <w:rPr>
                          <w:b/>
                        </w:rPr>
                        <w:t>TE DE AGUA DEL H. AYUNTAMIENTO CONSTITUCIONAL DE PUERTO VALLARTA, JALISCO</w:t>
                      </w:r>
                      <w:r>
                        <w:t>.</w:t>
                      </w:r>
                    </w:p>
                    <w:p w:rsidR="00AF26D2" w:rsidRPr="00A73242" w:rsidRDefault="00AF26D2" w:rsidP="002D196E">
                      <w:pPr>
                        <w:jc w:val="center"/>
                        <w:rPr>
                          <w:b/>
                        </w:rPr>
                      </w:pPr>
                      <w:r w:rsidRPr="00A73242">
                        <w:rPr>
                          <w:b/>
                        </w:rPr>
                        <w:t xml:space="preserve">CELEBRADA EL DÍA </w:t>
                      </w:r>
                      <w:r w:rsidR="0010643B">
                        <w:rPr>
                          <w:b/>
                        </w:rPr>
                        <w:t>VIERNES 04</w:t>
                      </w:r>
                      <w:r w:rsidR="006A4C96">
                        <w:rPr>
                          <w:b/>
                        </w:rPr>
                        <w:t xml:space="preserve"> DE </w:t>
                      </w:r>
                      <w:r w:rsidR="0010643B">
                        <w:rPr>
                          <w:b/>
                        </w:rPr>
                        <w:t>SEPTIEMBRE</w:t>
                      </w:r>
                      <w:r>
                        <w:rPr>
                          <w:b/>
                        </w:rPr>
                        <w:t xml:space="preserve"> </w:t>
                      </w:r>
                      <w:r w:rsidRPr="00A73242">
                        <w:rPr>
                          <w:b/>
                        </w:rPr>
                        <w:t>DEL AÑO 20</w:t>
                      </w:r>
                      <w:r w:rsidR="006A4C96">
                        <w:rPr>
                          <w:b/>
                        </w:rPr>
                        <w:t>20 DOS MIL VEINTE</w:t>
                      </w:r>
                      <w:r w:rsidRPr="00A73242">
                        <w:rPr>
                          <w:b/>
                        </w:rPr>
                        <w:t xml:space="preserve">. </w:t>
                      </w:r>
                    </w:p>
                  </w:txbxContent>
                </v:textbox>
                <w10:wrap type="topAndBottom"/>
              </v:shape>
            </w:pict>
          </mc:Fallback>
        </mc:AlternateContent>
      </w:r>
    </w:p>
    <w:p w:rsidR="006A4C96" w:rsidRDefault="006A4C96" w:rsidP="00E7211F">
      <w:pPr>
        <w:rPr>
          <w:rFonts w:cs="Arial"/>
          <w:sz w:val="24"/>
          <w:szCs w:val="24"/>
        </w:rPr>
      </w:pPr>
    </w:p>
    <w:p w:rsidR="008D7173" w:rsidRDefault="006F6EE9" w:rsidP="008D7173">
      <w:pPr>
        <w:rPr>
          <w:rFonts w:cs="Arial"/>
          <w:sz w:val="24"/>
          <w:szCs w:val="24"/>
        </w:rPr>
      </w:pPr>
      <w:r>
        <w:rPr>
          <w:rFonts w:cs="Arial"/>
          <w:sz w:val="24"/>
          <w:szCs w:val="24"/>
        </w:rPr>
        <w:t>En</w:t>
      </w:r>
      <w:r w:rsidR="00037880">
        <w:rPr>
          <w:rFonts w:cs="Arial"/>
          <w:sz w:val="24"/>
          <w:szCs w:val="24"/>
        </w:rPr>
        <w:t xml:space="preserve"> la </w:t>
      </w:r>
      <w:r>
        <w:rPr>
          <w:rFonts w:cs="Arial"/>
          <w:sz w:val="24"/>
          <w:szCs w:val="24"/>
        </w:rPr>
        <w:t xml:space="preserve"> ciudad de Puerto Vallarta, Jalisco, en</w:t>
      </w:r>
      <w:r w:rsidR="003C5052">
        <w:rPr>
          <w:rFonts w:cs="Arial"/>
          <w:sz w:val="24"/>
          <w:szCs w:val="24"/>
        </w:rPr>
        <w:t xml:space="preserve"> este </w:t>
      </w:r>
      <w:r>
        <w:rPr>
          <w:rFonts w:cs="Arial"/>
          <w:sz w:val="24"/>
          <w:szCs w:val="24"/>
        </w:rPr>
        <w:t>salón de sesiones del H. Ayuntamiento</w:t>
      </w:r>
      <w:r w:rsidR="003C5052">
        <w:rPr>
          <w:rFonts w:cs="Arial"/>
          <w:sz w:val="24"/>
          <w:szCs w:val="24"/>
        </w:rPr>
        <w:t xml:space="preserve"> de Puerto Vallarta, Jalisco ubicado en la Presidencia Municipal</w:t>
      </w:r>
      <w:r>
        <w:rPr>
          <w:rFonts w:cs="Arial"/>
          <w:sz w:val="24"/>
          <w:szCs w:val="24"/>
        </w:rPr>
        <w:t>; c</w:t>
      </w:r>
      <w:r w:rsidR="00E7211F" w:rsidRPr="00056475">
        <w:rPr>
          <w:rFonts w:cs="Arial"/>
          <w:sz w:val="24"/>
          <w:szCs w:val="24"/>
        </w:rPr>
        <w:t xml:space="preserve">on fundamento en los artículos 27 y 49 fracción II de la ley del Gobierno y la Administración Pública Municipal del Estado de Jalisco, en correlación con los diversos </w:t>
      </w:r>
      <w:r w:rsidR="00E7211F">
        <w:rPr>
          <w:rFonts w:cs="Arial"/>
          <w:sz w:val="24"/>
          <w:szCs w:val="24"/>
        </w:rPr>
        <w:t>4</w:t>
      </w:r>
      <w:r w:rsidR="00E7211F" w:rsidRPr="00056475">
        <w:rPr>
          <w:rFonts w:cs="Arial"/>
          <w:sz w:val="24"/>
          <w:szCs w:val="24"/>
        </w:rPr>
        <w:t>7 frac</w:t>
      </w:r>
      <w:r w:rsidR="00E7211F">
        <w:rPr>
          <w:rFonts w:cs="Arial"/>
          <w:sz w:val="24"/>
          <w:szCs w:val="24"/>
        </w:rPr>
        <w:t>ción I, 50</w:t>
      </w:r>
      <w:r w:rsidR="004A7F5E">
        <w:rPr>
          <w:rFonts w:cs="Arial"/>
          <w:sz w:val="24"/>
          <w:szCs w:val="24"/>
        </w:rPr>
        <w:t xml:space="preserve"> y 76</w:t>
      </w:r>
      <w:r w:rsidR="00E7211F">
        <w:rPr>
          <w:rFonts w:cs="Arial"/>
          <w:sz w:val="24"/>
          <w:szCs w:val="24"/>
        </w:rPr>
        <w:t xml:space="preserve"> fracción I</w:t>
      </w:r>
      <w:r w:rsidR="00E7211F" w:rsidRPr="00056475">
        <w:rPr>
          <w:rFonts w:cs="Arial"/>
          <w:sz w:val="24"/>
          <w:szCs w:val="24"/>
        </w:rPr>
        <w:t>, del Reglamento Orgánico de Gobierno y la Administración Pública del Municipio de Puerto Vallarta,</w:t>
      </w:r>
      <w:r w:rsidR="00E7211F">
        <w:rPr>
          <w:rFonts w:cs="Arial"/>
          <w:sz w:val="24"/>
          <w:szCs w:val="24"/>
        </w:rPr>
        <w:t xml:space="preserve"> Jalisco, me permito dar inicio a la </w:t>
      </w:r>
      <w:r w:rsidR="00E7211F" w:rsidRPr="00D408B1">
        <w:rPr>
          <w:rFonts w:cs="Arial"/>
          <w:b/>
          <w:sz w:val="24"/>
          <w:szCs w:val="24"/>
        </w:rPr>
        <w:t>SESIÓN DE TRABAJO DE LA COMISIÓN EDILICIA PERMANENTE DE AGUA</w:t>
      </w:r>
      <w:r w:rsidR="009966B2" w:rsidRPr="00D408B1">
        <w:rPr>
          <w:rFonts w:cs="Arial"/>
          <w:b/>
          <w:sz w:val="24"/>
          <w:szCs w:val="24"/>
        </w:rPr>
        <w:t>,</w:t>
      </w:r>
      <w:r w:rsidR="009966B2">
        <w:rPr>
          <w:rFonts w:cs="Arial"/>
          <w:sz w:val="24"/>
          <w:szCs w:val="24"/>
        </w:rPr>
        <w:t xml:space="preserve"> misma que se efectú</w:t>
      </w:r>
      <w:r w:rsidR="00E7211F" w:rsidRPr="00056475">
        <w:rPr>
          <w:rFonts w:cs="Arial"/>
          <w:sz w:val="24"/>
          <w:szCs w:val="24"/>
        </w:rPr>
        <w:t>a</w:t>
      </w:r>
      <w:r w:rsidR="00406CA2">
        <w:rPr>
          <w:rFonts w:cs="Arial"/>
          <w:sz w:val="24"/>
          <w:szCs w:val="24"/>
        </w:rPr>
        <w:t xml:space="preserve"> el día de</w:t>
      </w:r>
      <w:r w:rsidR="009F5B9F">
        <w:rPr>
          <w:rFonts w:cs="Arial"/>
          <w:sz w:val="24"/>
          <w:szCs w:val="24"/>
        </w:rPr>
        <w:t xml:space="preserve"> </w:t>
      </w:r>
      <w:r w:rsidR="00E7211F" w:rsidRPr="00056475">
        <w:rPr>
          <w:rFonts w:cs="Arial"/>
          <w:sz w:val="24"/>
          <w:szCs w:val="24"/>
        </w:rPr>
        <w:t>hoy</w:t>
      </w:r>
      <w:r w:rsidR="008D7173">
        <w:rPr>
          <w:rFonts w:cs="Arial"/>
          <w:sz w:val="24"/>
          <w:szCs w:val="24"/>
        </w:rPr>
        <w:t xml:space="preserve"> viernes 04 cuatro de septiembre</w:t>
      </w:r>
      <w:r w:rsidR="00E7211F">
        <w:rPr>
          <w:rFonts w:cs="Arial"/>
          <w:sz w:val="24"/>
          <w:szCs w:val="24"/>
        </w:rPr>
        <w:t xml:space="preserve"> de 20</w:t>
      </w:r>
      <w:r w:rsidR="008E36D5">
        <w:rPr>
          <w:rFonts w:cs="Arial"/>
          <w:sz w:val="24"/>
          <w:szCs w:val="24"/>
        </w:rPr>
        <w:t xml:space="preserve">20 </w:t>
      </w:r>
      <w:r w:rsidR="00E7211F">
        <w:rPr>
          <w:rFonts w:cs="Arial"/>
          <w:sz w:val="24"/>
          <w:szCs w:val="24"/>
        </w:rPr>
        <w:t xml:space="preserve">dos mil </w:t>
      </w:r>
      <w:r w:rsidR="008E36D5">
        <w:rPr>
          <w:rFonts w:cs="Arial"/>
          <w:sz w:val="24"/>
          <w:szCs w:val="24"/>
        </w:rPr>
        <w:t>veinte</w:t>
      </w:r>
      <w:r w:rsidR="00AC4238">
        <w:rPr>
          <w:rFonts w:cs="Arial"/>
          <w:sz w:val="24"/>
          <w:szCs w:val="24"/>
        </w:rPr>
        <w:t xml:space="preserve">, </w:t>
      </w:r>
      <w:r w:rsidR="00FB0535">
        <w:rPr>
          <w:rFonts w:cs="Arial"/>
          <w:sz w:val="24"/>
          <w:szCs w:val="24"/>
        </w:rPr>
        <w:t>a</w:t>
      </w:r>
      <w:r w:rsidR="00AC4238">
        <w:rPr>
          <w:rFonts w:cs="Arial"/>
          <w:sz w:val="24"/>
          <w:szCs w:val="24"/>
        </w:rPr>
        <w:t xml:space="preserve"> las</w:t>
      </w:r>
      <w:r>
        <w:rPr>
          <w:rFonts w:cs="Arial"/>
          <w:sz w:val="24"/>
          <w:szCs w:val="24"/>
        </w:rPr>
        <w:t xml:space="preserve"> </w:t>
      </w:r>
      <w:r w:rsidR="001E46E4">
        <w:rPr>
          <w:rFonts w:cs="Arial"/>
          <w:sz w:val="24"/>
          <w:szCs w:val="24"/>
        </w:rPr>
        <w:t>0</w:t>
      </w:r>
      <w:r w:rsidR="00C0069A">
        <w:rPr>
          <w:rFonts w:cs="Arial"/>
          <w:sz w:val="24"/>
          <w:szCs w:val="24"/>
        </w:rPr>
        <w:t>9</w:t>
      </w:r>
      <w:r w:rsidR="00E7211F">
        <w:rPr>
          <w:rFonts w:cs="Arial"/>
          <w:sz w:val="24"/>
          <w:szCs w:val="24"/>
        </w:rPr>
        <w:t>:</w:t>
      </w:r>
      <w:r w:rsidR="00C0069A">
        <w:rPr>
          <w:rFonts w:cs="Arial"/>
          <w:sz w:val="24"/>
          <w:szCs w:val="24"/>
        </w:rPr>
        <w:t>0</w:t>
      </w:r>
      <w:r w:rsidR="008E36D5">
        <w:rPr>
          <w:rFonts w:cs="Arial"/>
          <w:sz w:val="24"/>
          <w:szCs w:val="24"/>
        </w:rPr>
        <w:t>6</w:t>
      </w:r>
      <w:r w:rsidR="001E46E4">
        <w:rPr>
          <w:rFonts w:cs="Arial"/>
          <w:sz w:val="24"/>
          <w:szCs w:val="24"/>
        </w:rPr>
        <w:t xml:space="preserve"> </w:t>
      </w:r>
      <w:r w:rsidR="00C0069A">
        <w:rPr>
          <w:rFonts w:cs="Arial"/>
          <w:sz w:val="24"/>
          <w:szCs w:val="24"/>
        </w:rPr>
        <w:t>nueve</w:t>
      </w:r>
      <w:r w:rsidR="001E46E4">
        <w:rPr>
          <w:rFonts w:cs="Arial"/>
          <w:sz w:val="24"/>
          <w:szCs w:val="24"/>
        </w:rPr>
        <w:t xml:space="preserve"> horas con </w:t>
      </w:r>
      <w:r w:rsidR="00C0069A">
        <w:rPr>
          <w:rFonts w:cs="Arial"/>
          <w:sz w:val="24"/>
          <w:szCs w:val="24"/>
        </w:rPr>
        <w:t>seis</w:t>
      </w:r>
      <w:r w:rsidR="008E36D5">
        <w:rPr>
          <w:rFonts w:cs="Arial"/>
          <w:sz w:val="24"/>
          <w:szCs w:val="24"/>
        </w:rPr>
        <w:t xml:space="preserve"> </w:t>
      </w:r>
      <w:r w:rsidR="001E46E4">
        <w:rPr>
          <w:rFonts w:cs="Arial"/>
          <w:sz w:val="24"/>
          <w:szCs w:val="24"/>
        </w:rPr>
        <w:t xml:space="preserve"> minutos,</w:t>
      </w:r>
      <w:r w:rsidR="00E7211F">
        <w:rPr>
          <w:rFonts w:cs="Arial"/>
          <w:sz w:val="24"/>
          <w:szCs w:val="24"/>
        </w:rPr>
        <w:t xml:space="preserve"> </w:t>
      </w:r>
      <w:r w:rsidR="00AC4238">
        <w:rPr>
          <w:rFonts w:cs="Arial"/>
          <w:sz w:val="24"/>
          <w:szCs w:val="24"/>
        </w:rPr>
        <w:t>e</w:t>
      </w:r>
      <w:r w:rsidR="00E15809">
        <w:rPr>
          <w:rFonts w:cs="Arial"/>
          <w:sz w:val="24"/>
          <w:szCs w:val="24"/>
        </w:rPr>
        <w:t>n</w:t>
      </w:r>
      <w:r w:rsidR="00AC4238">
        <w:rPr>
          <w:rFonts w:cs="Arial"/>
          <w:sz w:val="24"/>
          <w:szCs w:val="24"/>
        </w:rPr>
        <w:t xml:space="preserve"> este </w:t>
      </w:r>
      <w:r w:rsidR="00B176E5">
        <w:rPr>
          <w:rFonts w:cs="Arial"/>
          <w:sz w:val="24"/>
          <w:szCs w:val="24"/>
        </w:rPr>
        <w:t xml:space="preserve"> Salón de Cabildo</w:t>
      </w:r>
      <w:r w:rsidR="00E94DDB">
        <w:rPr>
          <w:rFonts w:cs="Arial"/>
          <w:sz w:val="24"/>
          <w:szCs w:val="24"/>
        </w:rPr>
        <w:t xml:space="preserve"> del H. Ayuntamiento de Puerto Vallarta</w:t>
      </w:r>
      <w:r w:rsidR="008D7173">
        <w:rPr>
          <w:rFonts w:cs="Arial"/>
          <w:sz w:val="24"/>
          <w:szCs w:val="24"/>
        </w:rPr>
        <w:t xml:space="preserve">. </w:t>
      </w:r>
    </w:p>
    <w:p w:rsidR="008D7173" w:rsidRDefault="008D7173" w:rsidP="008D7173">
      <w:pPr>
        <w:rPr>
          <w:rFonts w:cs="Arial"/>
          <w:sz w:val="24"/>
          <w:szCs w:val="24"/>
        </w:rPr>
      </w:pPr>
    </w:p>
    <w:p w:rsidR="008D7173" w:rsidRDefault="008D7173" w:rsidP="008D7173">
      <w:pPr>
        <w:rPr>
          <w:rFonts w:cs="Arial"/>
          <w:sz w:val="24"/>
          <w:szCs w:val="24"/>
        </w:rPr>
      </w:pPr>
      <w:r>
        <w:rPr>
          <w:rFonts w:cs="Arial"/>
          <w:sz w:val="24"/>
          <w:szCs w:val="24"/>
        </w:rPr>
        <w:t xml:space="preserve">Buenos días compañeros regidores y regidoras les doy la más cordial bienvenida y a continuación vamos a dar inicio a la Sesión de Trabajo de la Comisión Edilicia Permanente de Agua, por lo que me voy a permitir nombrar lista de asistencia para dar la declaración del quórum legal.  </w:t>
      </w:r>
    </w:p>
    <w:p w:rsidR="00E7211F" w:rsidRDefault="00E7211F" w:rsidP="00E7211F">
      <w:pPr>
        <w:rPr>
          <w:rFonts w:cs="Arial"/>
          <w:sz w:val="24"/>
          <w:szCs w:val="24"/>
        </w:rPr>
      </w:pPr>
    </w:p>
    <w:p w:rsidR="00822F0A" w:rsidRDefault="00E7211F" w:rsidP="00E7211F">
      <w:pPr>
        <w:spacing w:line="360" w:lineRule="auto"/>
        <w:rPr>
          <w:rFonts w:cs="Arial"/>
          <w:sz w:val="24"/>
          <w:szCs w:val="24"/>
        </w:rPr>
      </w:pPr>
      <w:r>
        <w:rPr>
          <w:rFonts w:cs="Arial"/>
          <w:sz w:val="24"/>
          <w:szCs w:val="24"/>
        </w:rPr>
        <w:t xml:space="preserve"> </w:t>
      </w:r>
    </w:p>
    <w:p w:rsidR="00E7211F" w:rsidRPr="00AB51D0" w:rsidRDefault="00E7211F" w:rsidP="00E7211F">
      <w:pPr>
        <w:numPr>
          <w:ilvl w:val="0"/>
          <w:numId w:val="3"/>
        </w:numPr>
        <w:rPr>
          <w:b/>
          <w:sz w:val="24"/>
          <w:szCs w:val="24"/>
          <w:highlight w:val="lightGray"/>
        </w:rPr>
      </w:pPr>
      <w:r>
        <w:rPr>
          <w:b/>
          <w:sz w:val="24"/>
          <w:szCs w:val="24"/>
          <w:highlight w:val="lightGray"/>
        </w:rPr>
        <w:t>Lista de Asistenci</w:t>
      </w:r>
      <w:r w:rsidRPr="00A5125E">
        <w:rPr>
          <w:b/>
          <w:sz w:val="24"/>
          <w:szCs w:val="24"/>
          <w:highlight w:val="lightGray"/>
        </w:rPr>
        <w:t>a:</w:t>
      </w:r>
    </w:p>
    <w:p w:rsidR="00E7211F" w:rsidRPr="00B47FE9" w:rsidRDefault="00E7211F" w:rsidP="00E7211F">
      <w:pPr>
        <w:rPr>
          <w:sz w:val="24"/>
          <w:szCs w:val="24"/>
        </w:rPr>
      </w:pPr>
    </w:p>
    <w:p w:rsidR="00E7211F" w:rsidRDefault="00E7211F" w:rsidP="00E7211F">
      <w:pPr>
        <w:rPr>
          <w:sz w:val="24"/>
          <w:szCs w:val="24"/>
        </w:rPr>
      </w:pPr>
    </w:p>
    <w:tbl>
      <w:tblPr>
        <w:tblStyle w:val="Tablaconcuadrcula"/>
        <w:tblW w:w="8784"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6658"/>
        <w:gridCol w:w="2126"/>
      </w:tblGrid>
      <w:tr w:rsidR="00E7211F" w:rsidRPr="0056322E" w:rsidTr="00C961DB">
        <w:trPr>
          <w:trHeight w:val="567"/>
        </w:trPr>
        <w:tc>
          <w:tcPr>
            <w:tcW w:w="6658" w:type="dxa"/>
            <w:vAlign w:val="center"/>
          </w:tcPr>
          <w:p w:rsidR="00E7211F" w:rsidRPr="0056322E" w:rsidRDefault="00E7211F" w:rsidP="003B32D9">
            <w:pPr>
              <w:rPr>
                <w:rFonts w:cs="Arial"/>
                <w:sz w:val="28"/>
                <w:szCs w:val="24"/>
              </w:rPr>
            </w:pPr>
            <w:r>
              <w:rPr>
                <w:rFonts w:cs="Arial"/>
                <w:sz w:val="28"/>
                <w:szCs w:val="24"/>
              </w:rPr>
              <w:t>1</w:t>
            </w:r>
            <w:r w:rsidR="00321D24">
              <w:rPr>
                <w:rFonts w:cs="Arial"/>
                <w:sz w:val="28"/>
                <w:szCs w:val="24"/>
              </w:rPr>
              <w:t>.- C.</w:t>
            </w:r>
            <w:r w:rsidR="004E2B59">
              <w:rPr>
                <w:rFonts w:cs="Arial"/>
                <w:sz w:val="28"/>
                <w:szCs w:val="24"/>
              </w:rPr>
              <w:t xml:space="preserve"> Regidor Rodolfo Maldonado Albarran;</w:t>
            </w:r>
          </w:p>
        </w:tc>
        <w:tc>
          <w:tcPr>
            <w:tcW w:w="2126" w:type="dxa"/>
            <w:vAlign w:val="center"/>
          </w:tcPr>
          <w:p w:rsidR="004E2B59" w:rsidRPr="0032709E" w:rsidRDefault="004E2B59" w:rsidP="004E2B59">
            <w:pPr>
              <w:jc w:val="center"/>
              <w:rPr>
                <w:rFonts w:cs="Arial"/>
                <w:i/>
                <w:sz w:val="20"/>
                <w:szCs w:val="24"/>
              </w:rPr>
            </w:pPr>
            <w:r>
              <w:rPr>
                <w:rFonts w:cs="Arial"/>
                <w:i/>
                <w:sz w:val="20"/>
                <w:szCs w:val="24"/>
              </w:rPr>
              <w:t xml:space="preserve">Presente </w:t>
            </w:r>
          </w:p>
          <w:p w:rsidR="00E7211F" w:rsidRPr="0032709E" w:rsidRDefault="00AC4238" w:rsidP="003B32D9">
            <w:pPr>
              <w:jc w:val="center"/>
              <w:rPr>
                <w:rFonts w:cs="Arial"/>
                <w:i/>
                <w:sz w:val="20"/>
                <w:szCs w:val="24"/>
              </w:rPr>
            </w:pPr>
            <w:r>
              <w:rPr>
                <w:rFonts w:cs="Arial"/>
                <w:i/>
                <w:sz w:val="20"/>
                <w:szCs w:val="24"/>
              </w:rPr>
              <w:t xml:space="preserve"> </w:t>
            </w:r>
          </w:p>
        </w:tc>
      </w:tr>
      <w:tr w:rsidR="00E7211F" w:rsidRPr="0056322E" w:rsidTr="00C961DB">
        <w:trPr>
          <w:trHeight w:val="567"/>
        </w:trPr>
        <w:tc>
          <w:tcPr>
            <w:tcW w:w="6658" w:type="dxa"/>
            <w:vAlign w:val="center"/>
          </w:tcPr>
          <w:p w:rsidR="00E7211F" w:rsidRPr="0056322E" w:rsidRDefault="00E7211F" w:rsidP="003B32D9">
            <w:pPr>
              <w:rPr>
                <w:rFonts w:cs="Arial"/>
                <w:sz w:val="28"/>
                <w:szCs w:val="24"/>
              </w:rPr>
            </w:pPr>
            <w:r w:rsidRPr="0056322E">
              <w:rPr>
                <w:rFonts w:cs="Arial"/>
                <w:sz w:val="28"/>
                <w:szCs w:val="24"/>
              </w:rPr>
              <w:t>2</w:t>
            </w:r>
            <w:r w:rsidR="00321D24">
              <w:rPr>
                <w:rFonts w:cs="Arial"/>
                <w:sz w:val="28"/>
                <w:szCs w:val="24"/>
              </w:rPr>
              <w:t>.- C. Re</w:t>
            </w:r>
            <w:r w:rsidR="004E2B59">
              <w:rPr>
                <w:rFonts w:cs="Arial"/>
                <w:sz w:val="28"/>
                <w:szCs w:val="24"/>
              </w:rPr>
              <w:t>gidor, Saúl López Orozco</w:t>
            </w:r>
            <w:r w:rsidRPr="0056322E">
              <w:rPr>
                <w:rFonts w:cs="Arial"/>
                <w:sz w:val="28"/>
                <w:szCs w:val="24"/>
              </w:rPr>
              <w:t xml:space="preserve">; </w:t>
            </w:r>
          </w:p>
        </w:tc>
        <w:tc>
          <w:tcPr>
            <w:tcW w:w="2126" w:type="dxa"/>
            <w:vAlign w:val="center"/>
          </w:tcPr>
          <w:p w:rsidR="008D4C7B" w:rsidRPr="0032709E" w:rsidRDefault="00E7211F" w:rsidP="008D4C7B">
            <w:pPr>
              <w:jc w:val="center"/>
              <w:rPr>
                <w:rFonts w:cs="Arial"/>
                <w:i/>
                <w:sz w:val="20"/>
                <w:szCs w:val="24"/>
              </w:rPr>
            </w:pPr>
            <w:r>
              <w:rPr>
                <w:rFonts w:cs="Arial"/>
                <w:i/>
                <w:sz w:val="20"/>
                <w:szCs w:val="24"/>
              </w:rPr>
              <w:t xml:space="preserve"> </w:t>
            </w:r>
            <w:r w:rsidRPr="0032709E">
              <w:rPr>
                <w:rFonts w:cs="Arial"/>
                <w:i/>
                <w:sz w:val="20"/>
                <w:szCs w:val="24"/>
              </w:rPr>
              <w:t xml:space="preserve"> </w:t>
            </w:r>
            <w:r w:rsidR="008D4C7B">
              <w:rPr>
                <w:rFonts w:cs="Arial"/>
                <w:i/>
                <w:sz w:val="20"/>
                <w:szCs w:val="24"/>
              </w:rPr>
              <w:t xml:space="preserve">Presente </w:t>
            </w:r>
          </w:p>
          <w:p w:rsidR="00E7211F" w:rsidRPr="0032709E" w:rsidRDefault="00E7211F" w:rsidP="00020C1C">
            <w:pPr>
              <w:rPr>
                <w:rFonts w:cs="Arial"/>
                <w:i/>
                <w:sz w:val="20"/>
                <w:szCs w:val="24"/>
              </w:rPr>
            </w:pPr>
          </w:p>
        </w:tc>
      </w:tr>
      <w:tr w:rsidR="00E7211F" w:rsidRPr="0056322E" w:rsidTr="00C961DB">
        <w:trPr>
          <w:trHeight w:val="567"/>
        </w:trPr>
        <w:tc>
          <w:tcPr>
            <w:tcW w:w="6658" w:type="dxa"/>
            <w:vAlign w:val="center"/>
          </w:tcPr>
          <w:p w:rsidR="00E7211F" w:rsidRPr="0056322E" w:rsidRDefault="004E2B59" w:rsidP="003B32D9">
            <w:pPr>
              <w:rPr>
                <w:rFonts w:cs="Arial"/>
                <w:sz w:val="28"/>
                <w:szCs w:val="24"/>
              </w:rPr>
            </w:pPr>
            <w:r>
              <w:rPr>
                <w:rFonts w:cs="Arial"/>
                <w:sz w:val="28"/>
                <w:szCs w:val="24"/>
              </w:rPr>
              <w:t xml:space="preserve">3.- C. </w:t>
            </w:r>
            <w:r w:rsidR="00587DFF">
              <w:rPr>
                <w:rFonts w:cs="Arial"/>
                <w:sz w:val="28"/>
                <w:szCs w:val="24"/>
              </w:rPr>
              <w:t xml:space="preserve">Regidor, </w:t>
            </w:r>
            <w:r>
              <w:rPr>
                <w:rFonts w:cs="Arial"/>
                <w:sz w:val="28"/>
                <w:szCs w:val="24"/>
              </w:rPr>
              <w:t>Cecilio López Fernández</w:t>
            </w:r>
            <w:r w:rsidR="00321D24">
              <w:rPr>
                <w:rFonts w:cs="Arial"/>
                <w:sz w:val="28"/>
                <w:szCs w:val="24"/>
              </w:rPr>
              <w:t>;</w:t>
            </w:r>
          </w:p>
        </w:tc>
        <w:tc>
          <w:tcPr>
            <w:tcW w:w="2126" w:type="dxa"/>
            <w:vAlign w:val="center"/>
          </w:tcPr>
          <w:p w:rsidR="00E7211F" w:rsidRPr="0032709E" w:rsidRDefault="008D4C7B" w:rsidP="003B32D9">
            <w:pPr>
              <w:jc w:val="center"/>
              <w:rPr>
                <w:rFonts w:cs="Arial"/>
                <w:i/>
                <w:sz w:val="20"/>
                <w:szCs w:val="24"/>
              </w:rPr>
            </w:pPr>
            <w:r>
              <w:rPr>
                <w:rFonts w:cs="Arial"/>
                <w:i/>
                <w:sz w:val="20"/>
                <w:szCs w:val="24"/>
              </w:rPr>
              <w:t xml:space="preserve">Presenta Disculpa No Asiste </w:t>
            </w:r>
          </w:p>
          <w:p w:rsidR="00E7211F" w:rsidRPr="0032709E" w:rsidRDefault="00E7211F" w:rsidP="003B32D9">
            <w:pPr>
              <w:jc w:val="center"/>
              <w:rPr>
                <w:rFonts w:cs="Arial"/>
                <w:i/>
                <w:sz w:val="20"/>
                <w:szCs w:val="24"/>
              </w:rPr>
            </w:pPr>
          </w:p>
        </w:tc>
      </w:tr>
      <w:tr w:rsidR="00E7211F" w:rsidRPr="0056322E" w:rsidTr="00C961DB">
        <w:trPr>
          <w:trHeight w:val="567"/>
        </w:trPr>
        <w:tc>
          <w:tcPr>
            <w:tcW w:w="6658" w:type="dxa"/>
            <w:vAlign w:val="center"/>
          </w:tcPr>
          <w:p w:rsidR="00E7211F" w:rsidRPr="0056322E" w:rsidRDefault="00E7211F" w:rsidP="00321D24">
            <w:pPr>
              <w:rPr>
                <w:rFonts w:cs="Arial"/>
                <w:sz w:val="28"/>
                <w:szCs w:val="24"/>
              </w:rPr>
            </w:pPr>
            <w:r w:rsidRPr="0056322E">
              <w:rPr>
                <w:rFonts w:cs="Arial"/>
                <w:sz w:val="28"/>
                <w:szCs w:val="24"/>
              </w:rPr>
              <w:t xml:space="preserve">4.- C. Regidor, </w:t>
            </w:r>
            <w:r w:rsidR="008D4C7B">
              <w:rPr>
                <w:rFonts w:cs="Arial"/>
                <w:sz w:val="28"/>
                <w:szCs w:val="24"/>
              </w:rPr>
              <w:t>Luis Alberto Michel Rodríguez</w:t>
            </w:r>
            <w:r w:rsidR="00321D24">
              <w:rPr>
                <w:rFonts w:cs="Arial"/>
                <w:sz w:val="28"/>
                <w:szCs w:val="24"/>
              </w:rPr>
              <w:t xml:space="preserve"> </w:t>
            </w:r>
            <w:r w:rsidRPr="0056322E">
              <w:rPr>
                <w:rFonts w:cs="Arial"/>
                <w:sz w:val="28"/>
                <w:szCs w:val="24"/>
              </w:rPr>
              <w:t>;</w:t>
            </w:r>
          </w:p>
        </w:tc>
        <w:tc>
          <w:tcPr>
            <w:tcW w:w="2126" w:type="dxa"/>
            <w:vAlign w:val="center"/>
          </w:tcPr>
          <w:p w:rsidR="00E7211F" w:rsidRPr="0032709E" w:rsidRDefault="00020C1C" w:rsidP="00321D24">
            <w:pPr>
              <w:rPr>
                <w:rFonts w:cs="Arial"/>
                <w:i/>
                <w:sz w:val="20"/>
                <w:szCs w:val="24"/>
              </w:rPr>
            </w:pPr>
            <w:r>
              <w:rPr>
                <w:rFonts w:cs="Arial"/>
                <w:i/>
                <w:sz w:val="20"/>
                <w:szCs w:val="24"/>
              </w:rPr>
              <w:t xml:space="preserve">         Presente </w:t>
            </w:r>
          </w:p>
        </w:tc>
      </w:tr>
      <w:tr w:rsidR="00E7211F" w:rsidRPr="0056322E" w:rsidTr="00C961DB">
        <w:trPr>
          <w:trHeight w:val="567"/>
        </w:trPr>
        <w:tc>
          <w:tcPr>
            <w:tcW w:w="6658" w:type="dxa"/>
            <w:vAlign w:val="center"/>
          </w:tcPr>
          <w:p w:rsidR="00E7211F" w:rsidRPr="0056322E" w:rsidRDefault="00321D24" w:rsidP="003B32D9">
            <w:pPr>
              <w:rPr>
                <w:rFonts w:cs="Arial"/>
                <w:sz w:val="28"/>
                <w:szCs w:val="24"/>
              </w:rPr>
            </w:pPr>
            <w:r>
              <w:rPr>
                <w:rFonts w:cs="Arial"/>
                <w:sz w:val="28"/>
                <w:szCs w:val="24"/>
              </w:rPr>
              <w:t>5.- C. Regido</w:t>
            </w:r>
            <w:r w:rsidR="008D4C7B">
              <w:rPr>
                <w:rFonts w:cs="Arial"/>
                <w:sz w:val="28"/>
                <w:szCs w:val="24"/>
              </w:rPr>
              <w:t>r, Eduardo Manuel Martínez Martínez</w:t>
            </w:r>
            <w:r w:rsidR="00E7211F" w:rsidRPr="0056322E">
              <w:rPr>
                <w:rFonts w:cs="Arial"/>
                <w:sz w:val="28"/>
                <w:szCs w:val="24"/>
              </w:rPr>
              <w:t>;</w:t>
            </w:r>
          </w:p>
        </w:tc>
        <w:tc>
          <w:tcPr>
            <w:tcW w:w="2126" w:type="dxa"/>
            <w:vAlign w:val="center"/>
          </w:tcPr>
          <w:p w:rsidR="008D4C7B" w:rsidRPr="0032709E" w:rsidRDefault="008D4C7B" w:rsidP="008D4C7B">
            <w:pPr>
              <w:jc w:val="center"/>
              <w:rPr>
                <w:rFonts w:cs="Arial"/>
                <w:i/>
                <w:sz w:val="20"/>
                <w:szCs w:val="24"/>
              </w:rPr>
            </w:pPr>
            <w:r>
              <w:rPr>
                <w:rFonts w:cs="Arial"/>
                <w:i/>
                <w:sz w:val="20"/>
                <w:szCs w:val="24"/>
              </w:rPr>
              <w:t xml:space="preserve">Presenta Disculpa No Asiste </w:t>
            </w:r>
          </w:p>
          <w:p w:rsidR="005B3DDC" w:rsidRPr="0032709E" w:rsidRDefault="005B3DDC" w:rsidP="00020C1C">
            <w:pPr>
              <w:rPr>
                <w:rFonts w:cs="Arial"/>
                <w:i/>
                <w:sz w:val="20"/>
                <w:szCs w:val="24"/>
              </w:rPr>
            </w:pPr>
          </w:p>
        </w:tc>
      </w:tr>
      <w:tr w:rsidR="00E7211F" w:rsidRPr="0056322E" w:rsidTr="00C961DB">
        <w:trPr>
          <w:trHeight w:val="567"/>
        </w:trPr>
        <w:tc>
          <w:tcPr>
            <w:tcW w:w="6658" w:type="dxa"/>
            <w:vAlign w:val="center"/>
          </w:tcPr>
          <w:p w:rsidR="00E7211F" w:rsidRPr="0056322E" w:rsidRDefault="00E7211F" w:rsidP="003B32D9">
            <w:pPr>
              <w:rPr>
                <w:rFonts w:cs="Arial"/>
                <w:sz w:val="28"/>
                <w:szCs w:val="24"/>
              </w:rPr>
            </w:pPr>
            <w:r w:rsidRPr="0056322E">
              <w:rPr>
                <w:rFonts w:cs="Arial"/>
                <w:sz w:val="28"/>
                <w:szCs w:val="24"/>
              </w:rPr>
              <w:t>6.</w:t>
            </w:r>
            <w:r>
              <w:rPr>
                <w:rFonts w:cs="Arial"/>
                <w:sz w:val="28"/>
                <w:szCs w:val="24"/>
              </w:rPr>
              <w:t>-</w:t>
            </w:r>
            <w:r w:rsidR="00321D24">
              <w:rPr>
                <w:rFonts w:cs="Arial"/>
                <w:sz w:val="28"/>
                <w:szCs w:val="24"/>
              </w:rPr>
              <w:t xml:space="preserve"> C. Regidor, </w:t>
            </w:r>
            <w:r w:rsidR="008D4C7B">
              <w:rPr>
                <w:rFonts w:cs="Arial"/>
                <w:sz w:val="28"/>
                <w:szCs w:val="24"/>
              </w:rPr>
              <w:t>María del Refugio Pulido Cruz</w:t>
            </w:r>
            <w:r>
              <w:rPr>
                <w:rFonts w:cs="Arial"/>
                <w:sz w:val="28"/>
                <w:szCs w:val="24"/>
              </w:rPr>
              <w:t>;</w:t>
            </w:r>
          </w:p>
        </w:tc>
        <w:tc>
          <w:tcPr>
            <w:tcW w:w="2126" w:type="dxa"/>
            <w:vAlign w:val="center"/>
          </w:tcPr>
          <w:p w:rsidR="00E7211F" w:rsidRPr="0032709E" w:rsidRDefault="008D4C7B" w:rsidP="008D4C7B">
            <w:pPr>
              <w:jc w:val="center"/>
              <w:rPr>
                <w:rFonts w:cs="Arial"/>
                <w:i/>
                <w:sz w:val="20"/>
                <w:szCs w:val="24"/>
              </w:rPr>
            </w:pPr>
            <w:r>
              <w:rPr>
                <w:rFonts w:cs="Arial"/>
                <w:i/>
                <w:sz w:val="20"/>
                <w:szCs w:val="24"/>
              </w:rPr>
              <w:t xml:space="preserve"> Presente</w:t>
            </w:r>
            <w:r w:rsidR="00FD11EC">
              <w:rPr>
                <w:rFonts w:cs="Arial"/>
                <w:i/>
                <w:sz w:val="20"/>
                <w:szCs w:val="24"/>
              </w:rPr>
              <w:t xml:space="preserve"> </w:t>
            </w:r>
          </w:p>
        </w:tc>
      </w:tr>
      <w:tr w:rsidR="00E7211F" w:rsidRPr="0056322E" w:rsidTr="00C961DB">
        <w:trPr>
          <w:trHeight w:val="567"/>
        </w:trPr>
        <w:tc>
          <w:tcPr>
            <w:tcW w:w="6658" w:type="dxa"/>
            <w:vAlign w:val="center"/>
          </w:tcPr>
          <w:p w:rsidR="00E7211F" w:rsidRPr="0056322E" w:rsidRDefault="00E7211F" w:rsidP="008D4C7B">
            <w:pPr>
              <w:rPr>
                <w:rFonts w:cs="Arial"/>
                <w:sz w:val="28"/>
                <w:szCs w:val="24"/>
              </w:rPr>
            </w:pPr>
            <w:r w:rsidRPr="0056322E">
              <w:rPr>
                <w:rFonts w:cs="Arial"/>
                <w:sz w:val="28"/>
                <w:szCs w:val="24"/>
              </w:rPr>
              <w:t>7.- C.</w:t>
            </w:r>
            <w:r w:rsidR="00321D24">
              <w:rPr>
                <w:rFonts w:cs="Arial"/>
                <w:sz w:val="28"/>
                <w:szCs w:val="24"/>
              </w:rPr>
              <w:t xml:space="preserve">; </w:t>
            </w:r>
            <w:r w:rsidR="008D4C7B">
              <w:rPr>
                <w:rFonts w:cs="Arial"/>
                <w:sz w:val="28"/>
                <w:szCs w:val="24"/>
              </w:rPr>
              <w:t>Regidora, Alicia Briones Mercado;</w:t>
            </w:r>
          </w:p>
        </w:tc>
        <w:tc>
          <w:tcPr>
            <w:tcW w:w="2126" w:type="dxa"/>
            <w:vAlign w:val="center"/>
          </w:tcPr>
          <w:p w:rsidR="00E7211F" w:rsidRPr="0032709E" w:rsidRDefault="00530360" w:rsidP="00530360">
            <w:pPr>
              <w:jc w:val="center"/>
              <w:rPr>
                <w:rFonts w:cs="Arial"/>
                <w:i/>
                <w:sz w:val="20"/>
                <w:szCs w:val="24"/>
              </w:rPr>
            </w:pPr>
            <w:r>
              <w:rPr>
                <w:rFonts w:cs="Arial"/>
                <w:i/>
                <w:sz w:val="20"/>
                <w:szCs w:val="24"/>
              </w:rPr>
              <w:t xml:space="preserve">Presenta </w:t>
            </w:r>
          </w:p>
        </w:tc>
      </w:tr>
      <w:tr w:rsidR="00530360" w:rsidRPr="0056322E" w:rsidTr="00C961DB">
        <w:trPr>
          <w:trHeight w:val="567"/>
        </w:trPr>
        <w:tc>
          <w:tcPr>
            <w:tcW w:w="6658" w:type="dxa"/>
            <w:vAlign w:val="center"/>
          </w:tcPr>
          <w:p w:rsidR="00530360" w:rsidRPr="0056322E" w:rsidRDefault="00321D24" w:rsidP="008D4C7B">
            <w:pPr>
              <w:rPr>
                <w:rFonts w:cs="Arial"/>
                <w:sz w:val="28"/>
                <w:szCs w:val="24"/>
              </w:rPr>
            </w:pPr>
            <w:r>
              <w:rPr>
                <w:rFonts w:cs="Arial"/>
                <w:sz w:val="28"/>
                <w:szCs w:val="24"/>
              </w:rPr>
              <w:t xml:space="preserve">8.- C.; </w:t>
            </w:r>
            <w:r w:rsidR="008D4C7B" w:rsidRPr="0056322E">
              <w:rPr>
                <w:rFonts w:cs="Arial"/>
                <w:sz w:val="28"/>
                <w:szCs w:val="24"/>
              </w:rPr>
              <w:t>R</w:t>
            </w:r>
            <w:r w:rsidR="008D4C7B">
              <w:rPr>
                <w:rFonts w:cs="Arial"/>
                <w:sz w:val="28"/>
                <w:szCs w:val="24"/>
              </w:rPr>
              <w:t>egidor, Juan Solís García;</w:t>
            </w:r>
          </w:p>
        </w:tc>
        <w:tc>
          <w:tcPr>
            <w:tcW w:w="2126" w:type="dxa"/>
            <w:vAlign w:val="center"/>
          </w:tcPr>
          <w:p w:rsidR="00530360" w:rsidRDefault="00530360" w:rsidP="00530360">
            <w:pPr>
              <w:jc w:val="center"/>
              <w:rPr>
                <w:rFonts w:cs="Arial"/>
                <w:i/>
                <w:sz w:val="20"/>
                <w:szCs w:val="24"/>
              </w:rPr>
            </w:pPr>
            <w:r>
              <w:rPr>
                <w:rFonts w:cs="Arial"/>
                <w:i/>
                <w:sz w:val="20"/>
                <w:szCs w:val="24"/>
              </w:rPr>
              <w:t>Presente</w:t>
            </w:r>
          </w:p>
        </w:tc>
      </w:tr>
      <w:tr w:rsidR="00E7211F" w:rsidRPr="0056322E" w:rsidTr="00C961DB">
        <w:trPr>
          <w:trHeight w:val="567"/>
        </w:trPr>
        <w:tc>
          <w:tcPr>
            <w:tcW w:w="6658" w:type="dxa"/>
            <w:vAlign w:val="center"/>
          </w:tcPr>
          <w:p w:rsidR="00E7211F" w:rsidRPr="0056322E" w:rsidRDefault="00321D24" w:rsidP="008D4C7B">
            <w:pPr>
              <w:rPr>
                <w:rFonts w:cs="Arial"/>
                <w:sz w:val="28"/>
                <w:szCs w:val="24"/>
              </w:rPr>
            </w:pPr>
            <w:r>
              <w:rPr>
                <w:rFonts w:cs="Arial"/>
                <w:sz w:val="28"/>
                <w:szCs w:val="24"/>
              </w:rPr>
              <w:t>9</w:t>
            </w:r>
            <w:r w:rsidR="008D4C7B">
              <w:rPr>
                <w:rFonts w:cs="Arial"/>
                <w:sz w:val="28"/>
                <w:szCs w:val="24"/>
              </w:rPr>
              <w:t xml:space="preserve">.- C. </w:t>
            </w:r>
            <w:r w:rsidR="008D4C7B" w:rsidRPr="0056322E">
              <w:rPr>
                <w:rFonts w:cs="Arial"/>
                <w:sz w:val="28"/>
                <w:szCs w:val="24"/>
              </w:rPr>
              <w:t>Regi</w:t>
            </w:r>
            <w:r w:rsidR="008D4C7B">
              <w:rPr>
                <w:rFonts w:cs="Arial"/>
                <w:sz w:val="28"/>
                <w:szCs w:val="24"/>
              </w:rPr>
              <w:t>dora, María Inés Díaz Romero;</w:t>
            </w:r>
          </w:p>
        </w:tc>
        <w:tc>
          <w:tcPr>
            <w:tcW w:w="2126" w:type="dxa"/>
            <w:vAlign w:val="center"/>
          </w:tcPr>
          <w:p w:rsidR="00E7211F" w:rsidRPr="0032709E" w:rsidRDefault="00E7211F" w:rsidP="003B32D9">
            <w:pPr>
              <w:jc w:val="center"/>
              <w:rPr>
                <w:rFonts w:cs="Arial"/>
                <w:i/>
                <w:sz w:val="20"/>
                <w:szCs w:val="24"/>
              </w:rPr>
            </w:pPr>
            <w:r>
              <w:rPr>
                <w:rFonts w:cs="Arial"/>
                <w:i/>
                <w:sz w:val="20"/>
                <w:szCs w:val="24"/>
              </w:rPr>
              <w:t>Presente</w:t>
            </w:r>
          </w:p>
        </w:tc>
      </w:tr>
    </w:tbl>
    <w:p w:rsidR="00321D24" w:rsidRDefault="00321D24" w:rsidP="00321D24">
      <w:pPr>
        <w:rPr>
          <w:sz w:val="24"/>
          <w:szCs w:val="24"/>
        </w:rPr>
      </w:pPr>
    </w:p>
    <w:p w:rsidR="0019233F" w:rsidRDefault="00E15809" w:rsidP="00E7211F">
      <w:pPr>
        <w:rPr>
          <w:rFonts w:cs="Arial"/>
          <w:sz w:val="24"/>
          <w:szCs w:val="24"/>
        </w:rPr>
      </w:pPr>
      <w:r>
        <w:rPr>
          <w:rFonts w:cs="Arial"/>
          <w:sz w:val="24"/>
          <w:szCs w:val="24"/>
        </w:rPr>
        <w:lastRenderedPageBreak/>
        <w:t>C</w:t>
      </w:r>
      <w:r w:rsidR="00E7211F">
        <w:rPr>
          <w:rFonts w:cs="Arial"/>
          <w:sz w:val="24"/>
          <w:szCs w:val="24"/>
        </w:rPr>
        <w:t>onta</w:t>
      </w:r>
      <w:r w:rsidR="00AE2C47">
        <w:rPr>
          <w:rFonts w:cs="Arial"/>
          <w:sz w:val="24"/>
          <w:szCs w:val="24"/>
        </w:rPr>
        <w:t>ndo</w:t>
      </w:r>
      <w:r>
        <w:rPr>
          <w:rFonts w:cs="Arial"/>
          <w:sz w:val="24"/>
          <w:szCs w:val="24"/>
        </w:rPr>
        <w:t xml:space="preserve"> co</w:t>
      </w:r>
      <w:r w:rsidR="00AE2C47">
        <w:rPr>
          <w:rFonts w:cs="Arial"/>
          <w:sz w:val="24"/>
          <w:szCs w:val="24"/>
        </w:rPr>
        <w:t>n</w:t>
      </w:r>
      <w:r w:rsidR="00587DFF">
        <w:rPr>
          <w:rFonts w:cs="Arial"/>
          <w:sz w:val="24"/>
          <w:szCs w:val="24"/>
        </w:rPr>
        <w:t xml:space="preserve"> la asistencia de </w:t>
      </w:r>
      <w:r w:rsidR="00E7211F">
        <w:rPr>
          <w:rFonts w:cs="Arial"/>
          <w:sz w:val="24"/>
          <w:szCs w:val="24"/>
        </w:rPr>
        <w:t xml:space="preserve">  </w:t>
      </w:r>
      <w:r w:rsidR="00E7211F" w:rsidRPr="0032709E">
        <w:rPr>
          <w:rFonts w:cs="Arial"/>
          <w:b/>
          <w:i/>
          <w:sz w:val="24"/>
          <w:szCs w:val="24"/>
          <w:u w:val="single"/>
        </w:rPr>
        <w:t>_</w:t>
      </w:r>
      <w:r w:rsidR="00E7211F">
        <w:rPr>
          <w:rFonts w:cs="Arial"/>
          <w:b/>
          <w:i/>
          <w:sz w:val="28"/>
          <w:szCs w:val="24"/>
          <w:u w:val="single"/>
        </w:rPr>
        <w:t>0</w:t>
      </w:r>
      <w:r w:rsidR="00020C1C">
        <w:rPr>
          <w:rFonts w:cs="Arial"/>
          <w:b/>
          <w:i/>
          <w:sz w:val="28"/>
          <w:szCs w:val="24"/>
          <w:u w:val="single"/>
        </w:rPr>
        <w:t>7</w:t>
      </w:r>
      <w:r w:rsidR="00E7211F" w:rsidRPr="0032709E">
        <w:rPr>
          <w:rFonts w:cs="Arial"/>
          <w:b/>
          <w:i/>
          <w:sz w:val="24"/>
          <w:szCs w:val="24"/>
          <w:u w:val="single"/>
        </w:rPr>
        <w:t>_</w:t>
      </w:r>
      <w:r w:rsidR="00E7211F">
        <w:rPr>
          <w:rFonts w:cs="Arial"/>
          <w:sz w:val="24"/>
          <w:szCs w:val="24"/>
        </w:rPr>
        <w:t xml:space="preserve"> </w:t>
      </w:r>
      <w:r w:rsidR="00587DFF">
        <w:rPr>
          <w:rFonts w:cs="Arial"/>
          <w:sz w:val="24"/>
          <w:szCs w:val="24"/>
        </w:rPr>
        <w:t xml:space="preserve">regidores </w:t>
      </w:r>
      <w:r w:rsidR="00E7211F">
        <w:rPr>
          <w:rFonts w:cs="Arial"/>
          <w:sz w:val="24"/>
          <w:szCs w:val="24"/>
        </w:rPr>
        <w:t xml:space="preserve">de </w:t>
      </w:r>
      <w:r w:rsidR="00680896" w:rsidRPr="0032709E">
        <w:rPr>
          <w:rFonts w:cs="Arial"/>
          <w:b/>
          <w:i/>
          <w:sz w:val="24"/>
          <w:szCs w:val="24"/>
          <w:u w:val="single"/>
        </w:rPr>
        <w:t>_</w:t>
      </w:r>
      <w:r w:rsidR="00680896">
        <w:rPr>
          <w:rFonts w:cs="Arial"/>
          <w:b/>
          <w:i/>
          <w:sz w:val="28"/>
          <w:szCs w:val="24"/>
          <w:u w:val="single"/>
        </w:rPr>
        <w:t>0</w:t>
      </w:r>
      <w:r w:rsidR="00AE2C47">
        <w:rPr>
          <w:rFonts w:cs="Arial"/>
          <w:b/>
          <w:i/>
          <w:sz w:val="28"/>
          <w:szCs w:val="24"/>
          <w:u w:val="single"/>
        </w:rPr>
        <w:t>9</w:t>
      </w:r>
      <w:r w:rsidR="00680896" w:rsidRPr="0032709E">
        <w:rPr>
          <w:rFonts w:cs="Arial"/>
          <w:b/>
          <w:i/>
          <w:sz w:val="24"/>
          <w:szCs w:val="24"/>
          <w:u w:val="single"/>
        </w:rPr>
        <w:t>_</w:t>
      </w:r>
      <w:r w:rsidR="00680896">
        <w:rPr>
          <w:rFonts w:cs="Arial"/>
          <w:sz w:val="24"/>
          <w:szCs w:val="24"/>
        </w:rPr>
        <w:t xml:space="preserve"> </w:t>
      </w:r>
      <w:r w:rsidR="00994B4B">
        <w:rPr>
          <w:rFonts w:cs="Arial"/>
          <w:sz w:val="24"/>
          <w:szCs w:val="24"/>
        </w:rPr>
        <w:t>de la Comisión</w:t>
      </w:r>
      <w:r w:rsidR="00BA37E6">
        <w:rPr>
          <w:rFonts w:cs="Arial"/>
          <w:sz w:val="24"/>
          <w:szCs w:val="24"/>
        </w:rPr>
        <w:t>,</w:t>
      </w:r>
      <w:r w:rsidR="0036011B">
        <w:rPr>
          <w:rFonts w:cs="Arial"/>
          <w:sz w:val="24"/>
          <w:szCs w:val="24"/>
        </w:rPr>
        <w:t xml:space="preserve"> </w:t>
      </w:r>
      <w:r w:rsidR="00163995">
        <w:rPr>
          <w:rFonts w:cs="Arial"/>
          <w:sz w:val="24"/>
          <w:szCs w:val="24"/>
        </w:rPr>
        <w:t>se declara la existencia del quorum legal para la celebración de esta sesión de trabajo</w:t>
      </w:r>
      <w:r w:rsidR="008E0DDE">
        <w:rPr>
          <w:rFonts w:cs="Arial"/>
          <w:sz w:val="24"/>
          <w:szCs w:val="24"/>
        </w:rPr>
        <w:t>;</w:t>
      </w:r>
      <w:r w:rsidR="00B30045">
        <w:rPr>
          <w:rFonts w:cs="Arial"/>
          <w:sz w:val="24"/>
          <w:szCs w:val="24"/>
        </w:rPr>
        <w:t xml:space="preserve"> siendo las </w:t>
      </w:r>
      <w:r w:rsidR="00163995">
        <w:rPr>
          <w:rFonts w:cs="Arial"/>
          <w:b/>
          <w:sz w:val="24"/>
          <w:szCs w:val="24"/>
          <w:u w:val="single"/>
        </w:rPr>
        <w:t>9</w:t>
      </w:r>
      <w:r w:rsidR="00B30045">
        <w:rPr>
          <w:rFonts w:cs="Arial"/>
          <w:sz w:val="24"/>
          <w:szCs w:val="24"/>
        </w:rPr>
        <w:t xml:space="preserve">  </w:t>
      </w:r>
      <w:r w:rsidR="00163995">
        <w:rPr>
          <w:rFonts w:cs="Arial"/>
          <w:sz w:val="24"/>
          <w:szCs w:val="24"/>
        </w:rPr>
        <w:t xml:space="preserve">nueve de la mañana con </w:t>
      </w:r>
      <w:r w:rsidR="00B30045">
        <w:rPr>
          <w:rFonts w:cs="Arial"/>
          <w:sz w:val="24"/>
          <w:szCs w:val="24"/>
        </w:rPr>
        <w:t xml:space="preserve"> </w:t>
      </w:r>
      <w:r w:rsidR="00526BCB">
        <w:rPr>
          <w:rFonts w:cs="Arial"/>
          <w:b/>
          <w:sz w:val="24"/>
          <w:szCs w:val="24"/>
          <w:u w:val="single"/>
        </w:rPr>
        <w:t>0</w:t>
      </w:r>
      <w:r w:rsidR="00163995">
        <w:rPr>
          <w:rFonts w:cs="Arial"/>
          <w:b/>
          <w:sz w:val="24"/>
          <w:szCs w:val="24"/>
          <w:u w:val="single"/>
        </w:rPr>
        <w:t xml:space="preserve">6 </w:t>
      </w:r>
      <w:r w:rsidR="00B30045">
        <w:rPr>
          <w:rFonts w:cs="Arial"/>
          <w:sz w:val="24"/>
          <w:szCs w:val="24"/>
        </w:rPr>
        <w:t xml:space="preserve"> minutos</w:t>
      </w:r>
      <w:r w:rsidR="00BA37E6">
        <w:rPr>
          <w:rFonts w:cs="Arial"/>
          <w:sz w:val="24"/>
          <w:szCs w:val="24"/>
        </w:rPr>
        <w:t>,</w:t>
      </w:r>
      <w:r w:rsidR="0093569A">
        <w:rPr>
          <w:rFonts w:cs="Arial"/>
          <w:sz w:val="24"/>
          <w:szCs w:val="24"/>
        </w:rPr>
        <w:t xml:space="preserve"> por </w:t>
      </w:r>
      <w:r w:rsidR="00B30045">
        <w:rPr>
          <w:rFonts w:cs="Arial"/>
          <w:sz w:val="24"/>
          <w:szCs w:val="24"/>
        </w:rPr>
        <w:t xml:space="preserve"> tanto, todos los acuerdos que se tomen serán válidos</w:t>
      </w:r>
      <w:r w:rsidR="002B0255">
        <w:rPr>
          <w:rFonts w:cs="Arial"/>
          <w:sz w:val="24"/>
          <w:szCs w:val="24"/>
        </w:rPr>
        <w:t xml:space="preserve"> de conformidad con las Leyes y Reglamentos correspondientes</w:t>
      </w:r>
      <w:r w:rsidR="00E571FE">
        <w:rPr>
          <w:rFonts w:cs="Arial"/>
          <w:sz w:val="24"/>
          <w:szCs w:val="24"/>
        </w:rPr>
        <w:t xml:space="preserve">, </w:t>
      </w:r>
      <w:r w:rsidR="000E0A8E">
        <w:rPr>
          <w:rFonts w:cs="Arial"/>
          <w:sz w:val="24"/>
          <w:szCs w:val="24"/>
        </w:rPr>
        <w:t xml:space="preserve">para continuar con el desarrollo de esta sesión </w:t>
      </w:r>
      <w:r w:rsidR="008C056A">
        <w:rPr>
          <w:rFonts w:cs="Arial"/>
          <w:sz w:val="24"/>
          <w:szCs w:val="24"/>
        </w:rPr>
        <w:t>quiero agradecer la presencia de nuestros compañeros Regidores y Regidoras del pleno</w:t>
      </w:r>
      <w:r w:rsidR="0063486A">
        <w:rPr>
          <w:rFonts w:cs="Arial"/>
          <w:sz w:val="24"/>
          <w:szCs w:val="24"/>
        </w:rPr>
        <w:t xml:space="preserve"> adicionales a lo que es la comisión </w:t>
      </w:r>
      <w:r w:rsidR="00C2061E">
        <w:rPr>
          <w:rFonts w:cs="Arial"/>
          <w:sz w:val="24"/>
          <w:szCs w:val="24"/>
        </w:rPr>
        <w:t>de agua</w:t>
      </w:r>
      <w:r w:rsidR="001429D5">
        <w:rPr>
          <w:rFonts w:cs="Arial"/>
          <w:sz w:val="24"/>
          <w:szCs w:val="24"/>
        </w:rPr>
        <w:t xml:space="preserve">; asi como también </w:t>
      </w:r>
      <w:r w:rsidR="00152CB1">
        <w:rPr>
          <w:rFonts w:cs="Arial"/>
          <w:sz w:val="24"/>
          <w:szCs w:val="24"/>
        </w:rPr>
        <w:t>al Licenciado Santiago de Jesus Centeno Ulin, Director General de Seapal</w:t>
      </w:r>
      <w:r w:rsidR="00C2061E">
        <w:rPr>
          <w:rFonts w:cs="Arial"/>
          <w:sz w:val="24"/>
          <w:szCs w:val="24"/>
        </w:rPr>
        <w:t xml:space="preserve"> </w:t>
      </w:r>
      <w:r w:rsidR="00152CB1">
        <w:rPr>
          <w:rFonts w:cs="Arial"/>
          <w:sz w:val="24"/>
          <w:szCs w:val="24"/>
        </w:rPr>
        <w:t xml:space="preserve"> Vallarta, el Ingeniero Oscar Fernando Castellon Rodriguez, Director Operativo , Licenciado Carlos Gabriel Hernandez Hernandez, Contralor, Arquitecto Marco Antonio Rodriguez Gil, Director de Calificacion y Catastro; Ingeniero Paul Miguel Martinez, Jefe de Planeacion de Agua</w:t>
      </w:r>
      <w:r w:rsidR="009F72CE">
        <w:rPr>
          <w:rFonts w:cs="Arial"/>
          <w:sz w:val="24"/>
          <w:szCs w:val="24"/>
        </w:rPr>
        <w:t xml:space="preserve"> y el</w:t>
      </w:r>
      <w:r w:rsidR="00152CB1">
        <w:rPr>
          <w:rFonts w:cs="Arial"/>
          <w:sz w:val="24"/>
          <w:szCs w:val="24"/>
        </w:rPr>
        <w:t xml:space="preserve"> Licenciado Rodolfo Dominguez Monroy, Director Administrativo de Se</w:t>
      </w:r>
      <w:r w:rsidR="001D7351">
        <w:rPr>
          <w:rFonts w:cs="Arial"/>
          <w:sz w:val="24"/>
          <w:szCs w:val="24"/>
        </w:rPr>
        <w:t>apal.</w:t>
      </w:r>
      <w:r w:rsidR="00A827F9">
        <w:rPr>
          <w:rFonts w:cs="Arial"/>
          <w:sz w:val="24"/>
          <w:szCs w:val="24"/>
        </w:rPr>
        <w:t xml:space="preserve"> </w:t>
      </w:r>
      <w:r w:rsidR="006B1E02">
        <w:rPr>
          <w:rFonts w:cs="Arial"/>
          <w:sz w:val="24"/>
          <w:szCs w:val="24"/>
        </w:rPr>
        <w:t>Bienvenidos sean todos, agradezco que nos acompañen en esta sesión.</w:t>
      </w:r>
    </w:p>
    <w:p w:rsidR="00822F0A" w:rsidRDefault="00822F0A" w:rsidP="00365B5C">
      <w:pPr>
        <w:rPr>
          <w:sz w:val="24"/>
          <w:szCs w:val="24"/>
        </w:rPr>
      </w:pPr>
    </w:p>
    <w:p w:rsidR="003A42E7" w:rsidRDefault="00E7211F" w:rsidP="00365B5C">
      <w:pPr>
        <w:rPr>
          <w:sz w:val="24"/>
          <w:szCs w:val="24"/>
        </w:rPr>
      </w:pPr>
      <w:r>
        <w:rPr>
          <w:sz w:val="24"/>
          <w:szCs w:val="24"/>
        </w:rPr>
        <w:t xml:space="preserve">--- </w:t>
      </w:r>
      <w:r w:rsidR="00365B5C">
        <w:rPr>
          <w:sz w:val="24"/>
          <w:szCs w:val="24"/>
        </w:rPr>
        <w:t xml:space="preserve">Como punto número </w:t>
      </w:r>
      <w:r w:rsidR="00F218E3">
        <w:rPr>
          <w:sz w:val="24"/>
          <w:szCs w:val="24"/>
        </w:rPr>
        <w:t xml:space="preserve">dos; </w:t>
      </w:r>
      <w:r w:rsidR="00A827F9">
        <w:rPr>
          <w:rFonts w:cs="Arial"/>
          <w:sz w:val="24"/>
          <w:szCs w:val="24"/>
        </w:rPr>
        <w:t>Sería la aprobación de la orden del día por lo cual propongo a ustedes compañeros de la cual ya tienen conocimiento en virtud de habérseles remitido con anterioridad</w:t>
      </w:r>
      <w:r w:rsidR="008E0DDE">
        <w:rPr>
          <w:sz w:val="24"/>
          <w:szCs w:val="24"/>
        </w:rPr>
        <w:t xml:space="preserve">  </w:t>
      </w:r>
    </w:p>
    <w:p w:rsidR="003A42E7" w:rsidRDefault="003A42E7" w:rsidP="00365B5C">
      <w:pPr>
        <w:rPr>
          <w:sz w:val="24"/>
          <w:szCs w:val="24"/>
        </w:rPr>
      </w:pPr>
    </w:p>
    <w:p w:rsidR="00E7211F" w:rsidRDefault="00365B5C" w:rsidP="00E7211F">
      <w:pPr>
        <w:rPr>
          <w:sz w:val="24"/>
          <w:szCs w:val="24"/>
        </w:rPr>
      </w:pPr>
      <w:r>
        <w:rPr>
          <w:sz w:val="24"/>
          <w:szCs w:val="24"/>
        </w:rPr>
        <w:t xml:space="preserve">    </w:t>
      </w:r>
    </w:p>
    <w:p w:rsidR="00E7211F" w:rsidRPr="00AB51D0" w:rsidRDefault="00E7211F" w:rsidP="00E7211F">
      <w:pPr>
        <w:numPr>
          <w:ilvl w:val="0"/>
          <w:numId w:val="3"/>
        </w:numPr>
        <w:rPr>
          <w:b/>
          <w:sz w:val="24"/>
          <w:szCs w:val="24"/>
          <w:highlight w:val="lightGray"/>
        </w:rPr>
      </w:pPr>
      <w:r>
        <w:rPr>
          <w:b/>
          <w:sz w:val="24"/>
          <w:szCs w:val="24"/>
          <w:highlight w:val="lightGray"/>
        </w:rPr>
        <w:t>Aprobación del Orden del Día:</w:t>
      </w:r>
    </w:p>
    <w:p w:rsidR="00E7211F" w:rsidRDefault="00E7211F" w:rsidP="00E7211F">
      <w:pPr>
        <w:rPr>
          <w:b/>
          <w:sz w:val="24"/>
          <w:szCs w:val="24"/>
        </w:rPr>
      </w:pPr>
    </w:p>
    <w:p w:rsidR="00E7211F" w:rsidRDefault="00E7211F" w:rsidP="00E7211F">
      <w:pPr>
        <w:rPr>
          <w:b/>
          <w:sz w:val="24"/>
          <w:szCs w:val="24"/>
        </w:rPr>
      </w:pPr>
    </w:p>
    <w:p w:rsidR="00E7211F" w:rsidRPr="001005EC" w:rsidRDefault="00E7211F"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L</w:t>
      </w:r>
      <w:r w:rsidRPr="001005EC">
        <w:rPr>
          <w:rFonts w:cs="Arial"/>
          <w:b/>
          <w:sz w:val="24"/>
          <w:szCs w:val="24"/>
        </w:rPr>
        <w:t xml:space="preserve">ista de asistencia y en su caso, declaración de quórum legal; </w:t>
      </w:r>
    </w:p>
    <w:p w:rsidR="00E7211F" w:rsidRPr="001005EC" w:rsidRDefault="00E7211F"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probación de la Orden del Día;</w:t>
      </w:r>
    </w:p>
    <w:p w:rsidR="008D32FB" w:rsidRDefault="007778D2" w:rsidP="000649D6">
      <w:pPr>
        <w:pStyle w:val="Prrafodelista"/>
        <w:numPr>
          <w:ilvl w:val="0"/>
          <w:numId w:val="18"/>
        </w:numPr>
        <w:shd w:val="clear" w:color="auto" w:fill="FFFFFF" w:themeFill="background1"/>
        <w:spacing w:after="160" w:line="360" w:lineRule="auto"/>
        <w:ind w:left="1418" w:hanging="425"/>
        <w:rPr>
          <w:rFonts w:cs="Arial"/>
          <w:b/>
          <w:sz w:val="24"/>
          <w:szCs w:val="24"/>
        </w:rPr>
      </w:pPr>
      <w:r w:rsidRPr="008D32FB">
        <w:rPr>
          <w:rFonts w:cs="Arial"/>
          <w:b/>
          <w:sz w:val="24"/>
          <w:szCs w:val="24"/>
        </w:rPr>
        <w:t>Presentacion de la situación general actuaizada en que se encuentra el org</w:t>
      </w:r>
      <w:r w:rsidR="00F8195B">
        <w:rPr>
          <w:rFonts w:cs="Arial"/>
          <w:b/>
          <w:sz w:val="24"/>
          <w:szCs w:val="24"/>
        </w:rPr>
        <w:t>a</w:t>
      </w:r>
      <w:r w:rsidRPr="008D32FB">
        <w:rPr>
          <w:rFonts w:cs="Arial"/>
          <w:b/>
          <w:sz w:val="24"/>
          <w:szCs w:val="24"/>
        </w:rPr>
        <w:t xml:space="preserve">nismo del Sistema de Agua Potable, Drenaje y Alcantarillado de Puerto Vallartra, Jalisco, por sus siglas SEAPAL- Vallarta; </w:t>
      </w:r>
    </w:p>
    <w:p w:rsidR="00E7211F" w:rsidRPr="008D32FB" w:rsidRDefault="00E7211F" w:rsidP="000649D6">
      <w:pPr>
        <w:pStyle w:val="Prrafodelista"/>
        <w:numPr>
          <w:ilvl w:val="0"/>
          <w:numId w:val="18"/>
        </w:numPr>
        <w:shd w:val="clear" w:color="auto" w:fill="FFFFFF" w:themeFill="background1"/>
        <w:spacing w:after="160" w:line="360" w:lineRule="auto"/>
        <w:ind w:left="1418" w:hanging="425"/>
        <w:rPr>
          <w:rFonts w:cs="Arial"/>
          <w:b/>
          <w:sz w:val="24"/>
          <w:szCs w:val="24"/>
        </w:rPr>
      </w:pPr>
      <w:r w:rsidRPr="008D32FB">
        <w:rPr>
          <w:rFonts w:cs="Arial"/>
          <w:b/>
          <w:sz w:val="24"/>
          <w:szCs w:val="24"/>
        </w:rPr>
        <w:t>Asuntos Generales;</w:t>
      </w:r>
    </w:p>
    <w:p w:rsidR="00822F0A" w:rsidRDefault="00E7211F" w:rsidP="007930D3">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Cierre de la Sesión</w:t>
      </w:r>
      <w:r>
        <w:rPr>
          <w:rFonts w:cs="Arial"/>
          <w:b/>
          <w:sz w:val="24"/>
          <w:szCs w:val="24"/>
        </w:rPr>
        <w:t>.</w:t>
      </w:r>
    </w:p>
    <w:p w:rsidR="00DA696D" w:rsidRPr="00DA696D" w:rsidRDefault="00E778C7" w:rsidP="00DA696D">
      <w:pPr>
        <w:shd w:val="clear" w:color="auto" w:fill="FFFFFF" w:themeFill="background1"/>
        <w:spacing w:after="160" w:line="360" w:lineRule="auto"/>
        <w:rPr>
          <w:rFonts w:cs="Arial"/>
          <w:b/>
          <w:sz w:val="24"/>
          <w:szCs w:val="24"/>
        </w:rPr>
      </w:pPr>
      <w:r>
        <w:rPr>
          <w:rFonts w:cs="Arial"/>
          <w:sz w:val="24"/>
          <w:szCs w:val="24"/>
        </w:rPr>
        <w:t>P</w:t>
      </w:r>
      <w:r w:rsidR="00DA696D">
        <w:rPr>
          <w:rFonts w:cs="Arial"/>
          <w:sz w:val="24"/>
          <w:szCs w:val="24"/>
        </w:rPr>
        <w:t>or lo anterior pregunto si alguno de ustedes tiene alguna observación que sea respecto a dicha propuesta de no haberla solicito en votación económica levanten su mano quienes estén de acuerdo en aprobar la orden del día a favor en contra abstinencia aprobado por mayoría simple de votos por lo anterior el orden del día queda aprobada en términos señalados anteriormente</w:t>
      </w:r>
    </w:p>
    <w:p w:rsidR="00E7211F" w:rsidRDefault="00F45F17" w:rsidP="00E7211F">
      <w:pPr>
        <w:shd w:val="clear" w:color="auto" w:fill="FFFFFF" w:themeFill="background1"/>
        <w:spacing w:after="160" w:line="360" w:lineRule="auto"/>
        <w:rPr>
          <w:rFonts w:cs="Arial"/>
          <w:sz w:val="24"/>
          <w:szCs w:val="24"/>
        </w:rPr>
      </w:pPr>
      <w:r>
        <w:rPr>
          <w:rFonts w:cs="Arial"/>
          <w:sz w:val="24"/>
          <w:szCs w:val="24"/>
        </w:rPr>
        <w:t>Se toma votación:</w:t>
      </w:r>
      <w:r w:rsidR="00C30BF2">
        <w:rPr>
          <w:rFonts w:cs="Arial"/>
          <w:sz w:val="24"/>
          <w:szCs w:val="24"/>
        </w:rPr>
        <w:t xml:space="preserve"> la comisión</w:t>
      </w:r>
      <w:r>
        <w:rPr>
          <w:rFonts w:cs="Arial"/>
          <w:sz w:val="24"/>
          <w:szCs w:val="24"/>
        </w:rPr>
        <w:t>:</w:t>
      </w:r>
    </w:p>
    <w:tbl>
      <w:tblPr>
        <w:tblStyle w:val="Tablaconcuadrcula"/>
        <w:tblW w:w="0" w:type="auto"/>
        <w:jc w:val="center"/>
        <w:tblLook w:val="04A0" w:firstRow="1" w:lastRow="0" w:firstColumn="1" w:lastColumn="0" w:noHBand="0" w:noVBand="1"/>
      </w:tblPr>
      <w:tblGrid>
        <w:gridCol w:w="2122"/>
        <w:gridCol w:w="1134"/>
      </w:tblGrid>
      <w:tr w:rsidR="00E7211F" w:rsidTr="003B32D9">
        <w:trPr>
          <w:jc w:val="center"/>
        </w:trPr>
        <w:tc>
          <w:tcPr>
            <w:tcW w:w="2122" w:type="dxa"/>
          </w:tcPr>
          <w:p w:rsidR="00E7211F" w:rsidRDefault="00E7211F" w:rsidP="003B32D9">
            <w:pPr>
              <w:spacing w:line="360" w:lineRule="auto"/>
              <w:rPr>
                <w:rFonts w:cs="Arial"/>
                <w:sz w:val="24"/>
                <w:szCs w:val="24"/>
              </w:rPr>
            </w:pPr>
            <w:r>
              <w:rPr>
                <w:rFonts w:cs="Arial"/>
                <w:sz w:val="24"/>
                <w:szCs w:val="24"/>
              </w:rPr>
              <w:t>Votos a Favor:</w:t>
            </w:r>
          </w:p>
        </w:tc>
        <w:tc>
          <w:tcPr>
            <w:tcW w:w="1134" w:type="dxa"/>
          </w:tcPr>
          <w:p w:rsidR="00E7211F" w:rsidRDefault="00947042" w:rsidP="003B32D9">
            <w:pPr>
              <w:spacing w:line="360" w:lineRule="auto"/>
              <w:jc w:val="center"/>
              <w:rPr>
                <w:rFonts w:cs="Arial"/>
                <w:sz w:val="24"/>
                <w:szCs w:val="24"/>
              </w:rPr>
            </w:pPr>
            <w:r>
              <w:rPr>
                <w:rFonts w:cs="Arial"/>
                <w:sz w:val="24"/>
                <w:szCs w:val="24"/>
              </w:rPr>
              <w:t>7</w:t>
            </w:r>
          </w:p>
        </w:tc>
      </w:tr>
      <w:tr w:rsidR="00E7211F" w:rsidTr="003B32D9">
        <w:trPr>
          <w:jc w:val="center"/>
        </w:trPr>
        <w:tc>
          <w:tcPr>
            <w:tcW w:w="2122" w:type="dxa"/>
          </w:tcPr>
          <w:p w:rsidR="00E7211F" w:rsidRDefault="00E7211F" w:rsidP="003B32D9">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E7211F" w:rsidRDefault="00E7211F" w:rsidP="003B32D9">
            <w:pPr>
              <w:spacing w:line="360" w:lineRule="auto"/>
              <w:jc w:val="center"/>
              <w:rPr>
                <w:rFonts w:cs="Arial"/>
                <w:sz w:val="24"/>
                <w:szCs w:val="24"/>
              </w:rPr>
            </w:pPr>
            <w:r>
              <w:rPr>
                <w:rFonts w:cs="Arial"/>
                <w:sz w:val="24"/>
                <w:szCs w:val="24"/>
              </w:rPr>
              <w:t>0</w:t>
            </w:r>
          </w:p>
        </w:tc>
      </w:tr>
      <w:tr w:rsidR="00E7211F" w:rsidTr="003B32D9">
        <w:trPr>
          <w:jc w:val="center"/>
        </w:trPr>
        <w:tc>
          <w:tcPr>
            <w:tcW w:w="2122" w:type="dxa"/>
          </w:tcPr>
          <w:p w:rsidR="00E7211F" w:rsidRDefault="00E7211F" w:rsidP="003B32D9">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E7211F" w:rsidRDefault="00E7211F" w:rsidP="003B32D9">
            <w:pPr>
              <w:spacing w:line="360" w:lineRule="auto"/>
              <w:jc w:val="center"/>
              <w:rPr>
                <w:rFonts w:cs="Arial"/>
                <w:sz w:val="24"/>
                <w:szCs w:val="24"/>
              </w:rPr>
            </w:pPr>
            <w:r>
              <w:rPr>
                <w:rFonts w:cs="Arial"/>
                <w:sz w:val="24"/>
                <w:szCs w:val="24"/>
              </w:rPr>
              <w:t>0</w:t>
            </w:r>
          </w:p>
        </w:tc>
      </w:tr>
    </w:tbl>
    <w:p w:rsidR="00A16090" w:rsidRDefault="00A16090" w:rsidP="00E7211F">
      <w:pPr>
        <w:shd w:val="clear" w:color="auto" w:fill="FFFFFF" w:themeFill="background1"/>
        <w:spacing w:after="160" w:line="360" w:lineRule="auto"/>
        <w:rPr>
          <w:rFonts w:cs="Arial"/>
          <w:sz w:val="24"/>
          <w:szCs w:val="24"/>
        </w:rPr>
      </w:pPr>
    </w:p>
    <w:p w:rsidR="00990F4C" w:rsidRDefault="00E1764C" w:rsidP="00E7211F">
      <w:pPr>
        <w:shd w:val="clear" w:color="auto" w:fill="FFFFFF" w:themeFill="background1"/>
        <w:spacing w:after="160" w:line="360" w:lineRule="auto"/>
        <w:rPr>
          <w:rFonts w:cs="Arial"/>
          <w:sz w:val="24"/>
          <w:szCs w:val="24"/>
        </w:rPr>
      </w:pPr>
      <w:r>
        <w:rPr>
          <w:rFonts w:cs="Arial"/>
          <w:sz w:val="24"/>
          <w:szCs w:val="24"/>
        </w:rPr>
        <w:t>Aprobad</w:t>
      </w:r>
      <w:r w:rsidR="000821F2">
        <w:rPr>
          <w:rFonts w:cs="Arial"/>
          <w:sz w:val="24"/>
          <w:szCs w:val="24"/>
        </w:rPr>
        <w:t>o</w:t>
      </w:r>
      <w:r>
        <w:rPr>
          <w:rFonts w:cs="Arial"/>
          <w:sz w:val="24"/>
          <w:szCs w:val="24"/>
        </w:rPr>
        <w:t xml:space="preserve"> por mayoría simple de votos</w:t>
      </w:r>
      <w:r w:rsidR="00990F4C">
        <w:rPr>
          <w:rFonts w:cs="Arial"/>
          <w:sz w:val="24"/>
          <w:szCs w:val="24"/>
        </w:rPr>
        <w:t>.</w:t>
      </w:r>
      <w:r w:rsidR="00FF54B6">
        <w:rPr>
          <w:rFonts w:cs="Arial"/>
          <w:sz w:val="24"/>
          <w:szCs w:val="24"/>
        </w:rPr>
        <w:t xml:space="preserve"> </w:t>
      </w:r>
      <w:r w:rsidR="00F45F17">
        <w:rPr>
          <w:rFonts w:cs="Arial"/>
          <w:sz w:val="24"/>
          <w:szCs w:val="24"/>
        </w:rPr>
        <w:t xml:space="preserve"> </w:t>
      </w:r>
    </w:p>
    <w:p w:rsidR="006D1B6A" w:rsidRPr="0057644E" w:rsidRDefault="00947042" w:rsidP="007200C6">
      <w:pPr>
        <w:numPr>
          <w:ilvl w:val="0"/>
          <w:numId w:val="3"/>
        </w:numPr>
        <w:rPr>
          <w:b/>
          <w:sz w:val="24"/>
          <w:szCs w:val="24"/>
        </w:rPr>
      </w:pPr>
      <w:r w:rsidRPr="0057644E">
        <w:rPr>
          <w:b/>
          <w:sz w:val="24"/>
          <w:szCs w:val="24"/>
        </w:rPr>
        <w:lastRenderedPageBreak/>
        <w:t>Presentación de la situación general actu</w:t>
      </w:r>
      <w:r w:rsidR="00377E77">
        <w:rPr>
          <w:b/>
          <w:sz w:val="24"/>
          <w:szCs w:val="24"/>
        </w:rPr>
        <w:t>alizada en que se encuentra el O</w:t>
      </w:r>
      <w:r w:rsidRPr="0057644E">
        <w:rPr>
          <w:b/>
          <w:sz w:val="24"/>
          <w:szCs w:val="24"/>
        </w:rPr>
        <w:t>rganismo del Sistema de Agua Potable, Drenaje y Alcantarillado de Puerto Vallarta, Jalisco, por sus siglas SEAPAL-VALLARTA</w:t>
      </w:r>
    </w:p>
    <w:p w:rsidR="00947042" w:rsidRPr="00947042" w:rsidRDefault="00947042" w:rsidP="00377E77">
      <w:pPr>
        <w:rPr>
          <w:b/>
          <w:sz w:val="24"/>
          <w:szCs w:val="24"/>
          <w:highlight w:val="lightGray"/>
        </w:rPr>
      </w:pPr>
    </w:p>
    <w:p w:rsidR="0057644E" w:rsidRDefault="00575B2F" w:rsidP="00575B2F">
      <w:pPr>
        <w:widowControl w:val="0"/>
        <w:autoSpaceDE w:val="0"/>
        <w:autoSpaceDN w:val="0"/>
        <w:adjustRightInd w:val="0"/>
        <w:rPr>
          <w:rFonts w:cs="Arial"/>
          <w:sz w:val="24"/>
          <w:szCs w:val="24"/>
        </w:rPr>
      </w:pPr>
      <w:r>
        <w:rPr>
          <w:rFonts w:cs="Arial"/>
          <w:sz w:val="24"/>
          <w:szCs w:val="24"/>
        </w:rPr>
        <w:t xml:space="preserve"> </w:t>
      </w:r>
      <w:r>
        <w:rPr>
          <w:rFonts w:cs="Arial"/>
          <w:b/>
          <w:sz w:val="24"/>
          <w:szCs w:val="24"/>
        </w:rPr>
        <w:t>C</w:t>
      </w:r>
      <w:r w:rsidRPr="00D25613">
        <w:rPr>
          <w:rFonts w:cs="Arial"/>
          <w:b/>
          <w:sz w:val="24"/>
          <w:szCs w:val="24"/>
        </w:rPr>
        <w:t xml:space="preserve">omo </w:t>
      </w:r>
      <w:r>
        <w:rPr>
          <w:rFonts w:cs="Arial"/>
          <w:b/>
          <w:sz w:val="24"/>
          <w:szCs w:val="24"/>
        </w:rPr>
        <w:t>p</w:t>
      </w:r>
      <w:r w:rsidRPr="00D25613">
        <w:rPr>
          <w:rFonts w:cs="Arial"/>
          <w:b/>
          <w:sz w:val="24"/>
          <w:szCs w:val="24"/>
        </w:rPr>
        <w:t>unto número tres</w:t>
      </w:r>
      <w:r>
        <w:rPr>
          <w:rFonts w:cs="Arial"/>
          <w:b/>
          <w:sz w:val="24"/>
          <w:szCs w:val="24"/>
        </w:rPr>
        <w:t>;</w:t>
      </w:r>
      <w:r>
        <w:rPr>
          <w:rFonts w:cs="Arial"/>
          <w:sz w:val="24"/>
          <w:szCs w:val="24"/>
        </w:rPr>
        <w:t xml:space="preserve"> Tendríamos la presentación general actualizada en que se encuentra el Organismo del Sistema de Agua Potable Drenaje y  Alcantarillado de Puerto Vallarta Jalisco por sus siglas Se</w:t>
      </w:r>
      <w:r w:rsidR="00F8195B">
        <w:rPr>
          <w:rFonts w:cs="Arial"/>
          <w:sz w:val="24"/>
          <w:szCs w:val="24"/>
        </w:rPr>
        <w:t>a</w:t>
      </w:r>
      <w:r>
        <w:rPr>
          <w:rFonts w:cs="Arial"/>
          <w:sz w:val="24"/>
          <w:szCs w:val="24"/>
        </w:rPr>
        <w:t>pal Vallarta</w:t>
      </w:r>
      <w:r w:rsidR="00377E77">
        <w:rPr>
          <w:rFonts w:cs="Arial"/>
          <w:sz w:val="24"/>
          <w:szCs w:val="24"/>
        </w:rPr>
        <w:t>.</w:t>
      </w:r>
      <w:r>
        <w:rPr>
          <w:rFonts w:cs="Arial"/>
          <w:sz w:val="24"/>
          <w:szCs w:val="24"/>
        </w:rPr>
        <w:t xml:space="preserve"> </w:t>
      </w:r>
    </w:p>
    <w:p w:rsidR="0057644E" w:rsidRDefault="0057644E" w:rsidP="00575B2F">
      <w:pPr>
        <w:widowControl w:val="0"/>
        <w:autoSpaceDE w:val="0"/>
        <w:autoSpaceDN w:val="0"/>
        <w:adjustRightInd w:val="0"/>
        <w:rPr>
          <w:rFonts w:cs="Arial"/>
          <w:sz w:val="24"/>
          <w:szCs w:val="24"/>
        </w:rPr>
      </w:pPr>
    </w:p>
    <w:p w:rsidR="00777015" w:rsidRDefault="0057644E" w:rsidP="00575B2F">
      <w:pPr>
        <w:widowControl w:val="0"/>
        <w:autoSpaceDE w:val="0"/>
        <w:autoSpaceDN w:val="0"/>
        <w:adjustRightInd w:val="0"/>
        <w:rPr>
          <w:rFonts w:cs="Arial"/>
          <w:sz w:val="24"/>
          <w:szCs w:val="24"/>
        </w:rPr>
      </w:pPr>
      <w:r>
        <w:rPr>
          <w:rFonts w:cs="Arial"/>
          <w:sz w:val="24"/>
          <w:szCs w:val="24"/>
        </w:rPr>
        <w:t>--- Regidora María Ines Diaz Romero; P</w:t>
      </w:r>
      <w:r w:rsidR="00575B2F">
        <w:rPr>
          <w:rFonts w:cs="Arial"/>
          <w:sz w:val="24"/>
          <w:szCs w:val="24"/>
        </w:rPr>
        <w:t>ara abordar el presente asunto me gustaría proponerles a los compañeros de la Comisión la participación del Licenciado Santiago de Jesús Centeno Ulin, Director General de Seapal; para que podamos llevar a cabo esta presentación a favor adelante.</w:t>
      </w:r>
    </w:p>
    <w:p w:rsidR="00777015" w:rsidRDefault="00777015" w:rsidP="00575B2F">
      <w:pPr>
        <w:widowControl w:val="0"/>
        <w:autoSpaceDE w:val="0"/>
        <w:autoSpaceDN w:val="0"/>
        <w:adjustRightInd w:val="0"/>
        <w:rPr>
          <w:rFonts w:cs="Arial"/>
          <w:sz w:val="24"/>
          <w:szCs w:val="24"/>
        </w:rPr>
      </w:pPr>
    </w:p>
    <w:p w:rsidR="00EC4447" w:rsidRDefault="00C60543" w:rsidP="00EC4447">
      <w:pPr>
        <w:widowControl w:val="0"/>
        <w:autoSpaceDE w:val="0"/>
        <w:autoSpaceDN w:val="0"/>
        <w:adjustRightInd w:val="0"/>
        <w:rPr>
          <w:rFonts w:cs="Arial"/>
          <w:sz w:val="24"/>
          <w:szCs w:val="24"/>
        </w:rPr>
      </w:pPr>
      <w:r>
        <w:rPr>
          <w:rFonts w:cs="Arial"/>
          <w:sz w:val="24"/>
          <w:szCs w:val="24"/>
        </w:rPr>
        <w:t xml:space="preserve">--- Licenciado Santiago de Jesús Centeno Ulin; Buenos días regidora presidenta de la comisión María Inés, regidores y regidoras, buenos días este vamos a presentarles a ustedes como encontramos el Seapal Vallarta desde el 13 de marzo que llegamos aquí traemos datos vamos a decirles que los más relevantes porque si no no terminaríamos en todo el día de explicar cómo esta seapal Vallarta. Es el estatus que guarda la transferencia realizada del Organismo Público Descentralizado del Estado de Jalisco del mismo sistema de los servicios de agua potable drenaje y alcantarillado de Puerto Vallarta, al Organismo Público descentralizado municipal denominado Sistema de Agua Potable Drenaje y Alcantarillado de Puerto Vallarta, Jalisco; así como de más acciones que ha realizado el actual organismo para la mejora administrativa y partida del mismo. El primer punto, cuando llegamos hicimos un estudio del personal tanto de confianza como sindicalizado, para ver este con cuanto personal del que actualmente trabajaba en Seapal podíamos quedarnos nosotros traemos una visión de reducir en lo más mínimo el personal administrativo, para apoyar lo que es el personal operativo porque el personal operativo tenía por toda la información que teníamos y lo que platicamos, ahí con las gentes operativas tenía   casi 10 años que no se contrataba personal operativo las tomas subían y subían, crecían, crecían los usuarios y el personal operativo seguía con el mismo número, entonces  llegamos y había 131 servidores públicos de confianza nos dimos a la tarea de  platicar con ellos y de los de los 131 servidores nada más con 74 de personal administrativo los recontratamos; porque, porque era personal que ya tenía de entre 40 30 y 20 años de antigüedad ahí en seapal  nada más que les dijimos que las condiciones iban a ser diferentes el sueldo por lo pronto se iba a  reducir de un 30 40% las prestaciones que tenían ellos, pues no las podíamos seguir </w:t>
      </w:r>
      <w:r w:rsidRPr="001837B9">
        <w:rPr>
          <w:rFonts w:cs="Arial"/>
          <w:sz w:val="24"/>
          <w:szCs w:val="24"/>
        </w:rPr>
        <w:t>dando porque teníamos que homologar</w:t>
      </w:r>
      <w:r>
        <w:rPr>
          <w:rFonts w:cs="Arial"/>
          <w:sz w:val="24"/>
          <w:szCs w:val="24"/>
        </w:rPr>
        <w:t>,</w:t>
      </w:r>
      <w:r w:rsidRPr="001837B9">
        <w:rPr>
          <w:rFonts w:cs="Arial"/>
          <w:sz w:val="24"/>
          <w:szCs w:val="24"/>
        </w:rPr>
        <w:t xml:space="preserve"> tanto los sueldos como las prestaciones al ayuntamiento</w:t>
      </w:r>
      <w:r>
        <w:rPr>
          <w:rFonts w:cs="Arial"/>
          <w:sz w:val="24"/>
          <w:szCs w:val="24"/>
        </w:rPr>
        <w:t>;</w:t>
      </w:r>
      <w:r w:rsidRPr="001837B9">
        <w:rPr>
          <w:rFonts w:cs="Arial"/>
          <w:sz w:val="24"/>
          <w:szCs w:val="24"/>
        </w:rPr>
        <w:t xml:space="preserve"> entonces</w:t>
      </w:r>
      <w:r>
        <w:rPr>
          <w:rFonts w:cs="Arial"/>
          <w:color w:val="00B050"/>
          <w:sz w:val="24"/>
          <w:szCs w:val="24"/>
        </w:rPr>
        <w:t xml:space="preserve"> </w:t>
      </w:r>
      <w:r>
        <w:rPr>
          <w:rFonts w:cs="Arial"/>
          <w:sz w:val="24"/>
          <w:szCs w:val="24"/>
        </w:rPr>
        <w:t xml:space="preserve"> de esos 129 servidores públicos que liquidamos 74 reingresamos y solamente dos de esos servidores públicos estamos esperando o ya nos demandaron si de 129, 74 reingresos con las nuevas condiciones que fueron  los más antiguos y los demás se fueron liquidados, los cuales tuvo un costo esta liquidación de $16 millones, 383,000 trescientos ochenta y tres mil pesos: pero todos se fueron este sin ningún problema ante la junta de conciliación se presentó todo apegado a derecho, se les dieron lo que les correspondía y no tenemos ningún problema más que esos dos servidores públicos que les menciono, esperamos este en estos días que ya se abrió otra vez la junta, ver cómo va el  proceso esos 16 millones 383,000 trescientos ochenta y tres mil pesos, debió haber sido pagado por el estado porque finalmente eran trabajadores de ellos; pero bueno nosotros teníamos que darle la solución al problema y lo hicimos en el siguiente punto que nos encontramos ahí en  seapal fue de que había un exceso de pago de horas extras aquí en las gráficas si se fijan en el mes de enero se pagaron aproximadamente $600,000 pesos de horas extras </w:t>
      </w:r>
      <w:r>
        <w:rPr>
          <w:rFonts w:cs="Arial"/>
          <w:sz w:val="24"/>
          <w:szCs w:val="24"/>
        </w:rPr>
        <w:lastRenderedPageBreak/>
        <w:t xml:space="preserve">se pagaban; en febrero alrededor de $400,000 pesos; en marzo la primera quincena 322 la segunda quincena que es cuando llegamos nosotros empezó a bajar 171, en abril 56 más 57 segunda quincena, en mayo 17 la primera y la segunda ocho mil a que se debía esto. Encontramos nosotros que tanto el personal administrativo, jefes, a todo mundo se le pagaba horas extras a todos al operativo no se diga; qué  implementamos para bajar esto para empezar todos los jefes que llegaron con nosotros, los jefes operativos directores y personal administrativo, no se les paga horas extras; porque es un compromiso sacar adelante el trabajo y si nos tenemos que   quedar después de la hora de la salida lo tenemos que hacer y sin cobrar aparte les cambiamos el horario a algunas cuadrillas operativas y se redujo bastante lo que es las horas extras si se fijan de casi 600 lo llevamos a menos de cincuenta mil pesos, o sea había un gasto excesivo en eso de horas extras y por lo consiguiente después aparte de los horas extras también se les, se les pagaba bueno; aquí en el mes de junio, julio, junio, julio, se da un incremento en el mes de julio si recordarán ustedes tuvimos dos, este percances en el mes de julio, en los colectores en centrales que pues nos hizo trabajar horas extras a todo el personal operativo; por eso es que las horas extras ahí se incrementaron, pero ahí si se justifica porque tenemos ahorita en tiempo de lluvias hay muchos eventualidades porque muchos de los drenajes pluviales se conectan directamente al colector y eso eso hace que el personal tenga que trabajar horas extras, pero ahí si están justificadas; pero ya ahorita vamos a ir otra vez a la baja; aunado esto de las horas extras este aparte de las horas extras también se les daba comida al personal que se quedaba aparte de pagar horas extras también se les tenía que dar un alimento; así llegamos y así se encontraba en enero $37,000 pesos de alimentos, en febrero 18,000 marzo 27 en abril 2000 y en mayo 812. Todo eso es orden nada más orden y haber señores, vamos a hacer las cosas como debe ser si  sé que fue parte de que redujeran esto; me encontré como les dije al principio que el operativo, tenía muchos años de que no se le, no se aumentaba el personal, entonces que es lo que pasaba también, que se tenían que estar quedando horas extras para cubrir las vacaciones de los compañeros que salían  y varias cosas así; entonces al reducir horas extras, reduje alimentación y por lo pronto un ahorro, ya mensualmente si se fijan de unos $500,000 pesos que vamos teniendo en ese rubro. Nos encontramos también existían los acuáticos pero al estar revisando, vimos que los trabajadores de los acuáticos los daba estaba contratado con una empresa una empresa era la que proporcionaba al Seapal los 19 trabajadores acuáticos, tenían un costo de $202,000 pesos, entonces nosotros nos pusimos a hacer cálculos y vimos que si contratábamos nosotros al personal nos ahorramos $100,000 pesos, dimos de baja inmediatamente a la empresa contratamos al personal nosotros y nos ahorramos $100,00 pesos mensuales o sea detalles como eso, era lo que nos fuimos encontrando y sumándole poquito aquí y poquito haya; pues hemos tenido un, pues un ahorro sustancial. Aquí es lo que se paga de nómina en seapal, llegábamos y encontrábamos que la primera, el primer mes en enero 7,000,876, febrero 6,834,000, marzo se fijan en la primera quincena de 3,000,300, se pagó ahí.  Cuando llegamos nosotros redujimos a 2,850,000 dos millones ochocientos cincuenta, en abril ven ustedes un incremento. Un poquito de incremento porque se les prometió a los trabajadores de Seapal que les iban a incrementar el 5% pero no se los pagaron hasta que llegamos nosotros; entonces por eso en abril y mayo se ve porque tuvimos que pagarles el incremento tuvimos que pagarles su retroactivo desde el mes de enero y aparte algunos bonos, que se les debía al personal, ahí el personal tiene varios este, varios beneficios entre ellos, este apoyo ha cuando tienen hijos estudiando, se les da cierta cantidad a los de primaria secundaria y preparatoria entonces todo eso no se había pagado, tuvimos que pagarlo; por eso es que ustedes ven eso, pero si se redujo la nómina; porque de los jefes hacia arriba, se les redujo el sueldo entre un 35 y 40%. </w:t>
      </w:r>
      <w:r>
        <w:rPr>
          <w:rFonts w:cs="Arial"/>
          <w:sz w:val="24"/>
          <w:szCs w:val="24"/>
        </w:rPr>
        <w:lastRenderedPageBreak/>
        <w:t xml:space="preserve">Ahorita les vamos a poner un ejemplo de eso, por ejemplo miren el sueldo mensual del Director General anterior era de $93,900 pesos, el del actual Director es de $62,000 pesos un Jefe Operativo, el Jefe Operativo ganaba casi $70,000 pesos, el nuevo Jefe Operativo 45 un Jefe ganaba $40,300 pesos, el Jefe de ahorita gana </w:t>
      </w:r>
      <w:r w:rsidR="0099608A">
        <w:rPr>
          <w:rFonts w:cs="Arial"/>
          <w:sz w:val="24"/>
          <w:szCs w:val="24"/>
        </w:rPr>
        <w:t xml:space="preserve">$26,000 pesos y les hablo que hay bastantes Jefes y a todos los Jefes, se les redujo el sueldo en esa cantidad. Se fijan ese es un pues, es algo en números y ya multiplicado al año, pues si ya es algo de ahorro; así estaba la nómina en Seapal Vallarta, entonces por eso, es que ustedes ven, entonces bueno, de ahí nos fuimos   checando. El Seapal Vallarta, tiene un contrato colectivo y cada dos años se revisa, casualmente cuando llegamos nosotros estaba en ese proceso en el mes de marzo; entonces nos tocó negociar con el líder sindical y de las sorpresas que nos encontramos que es el que se me hace a mi más; Pues que más impactante pues, es de que el organismo, apoya a los trabajadores en la cuestión del deporte; pero nos encontramos que le pagaban casi $700,000 pesos a tres gimnasios anuales y nada más asisten 70 trabajadores, porque así es, así  estaba, está en el contrato colectivo; entonces negociando con el líder sindical le dijimos oye, Andrés yo creo que es demasiado dinero, para poco personal que va entonces que te parece si mejor, ese dinero que se le paga a los gimnasios, se lo metemos ahí ellos tienen ahí en su sindicato tienen la casa del jubilado, tienen varias instalaciones, mejor se lo metemos ahí a las instalaciones que tienen ustedes y hacen un gimnasio nos sale más barato, le digo y así apoyas a los 600 trabajadores de seapal; entonces acordamos que sí fue y a partir del próximo año ya no vamos a erogar casi $700,000 pesos, solamente 500 y se va a construir un gimnasio, en las instalaciones para pues para no seguir erogando esa situación y el problema es de que se pagaba hasta por adelantado a principio de año y por adelantado; entonces ya no pude yo hacer nada, cuando llegamos, así pues, cosas de esas nos hemos  encontrado en seapal. También llegando pues, nos encontrábamos de que existía un software, existe un software, que se contrató  o se compró hace 10 años más o menos aproximadamente, en ese tiempo ese software tuvo un costo de 22 millones de pesos y fue dinero del Banco Mundial y de algunos otras instituciones y fue un software, que duró la empresa que lo instalo  duró un año aquí en Puerto Vallarta; haciendo el traje a la medida para Seapal, era en aquel entonces pues si hablamos de carros era un Ferrari o sea un software hecho a la medida y que duro un año la empresa para para instalarlo, para bien, viendo según las áreas cuales eran sus requerimientos para que todo fuera automatizado pero nos encontramos de que en esos 10 años el sistema tenia esas fallas, el sistema sólo de captura no entrega, no entregar reportes, datos erróneos en la facturación, procesos manuales en contabilidad y sin seguridad en la base de datos, bueno dijimos que está pasando, pues en la investigación nos encontramos que en esos 10 años nunca actualizaron el sistema, nunca y un sistema que no es actualizado, pues es un sistema que empieza a arrojar errores, porque pues todo va cambiando, entonces que empezaron a hacer, empezaron a parchar el sistema en las diferentes áreas y para eso contrataron a cuatro empresas, cuatro empresas de los cuales, gastaba el Seapal al año casi cuatro millones y medio en esas empresas y no solo solucionaban el problema, porque el problema seguía, nos daba datos erróneos, porque estaban parcheando un sistema que ellos no crearon nos dimos a la tarea de hablar con la empresa que lo instalo es una empresa colombiana, dijimos oye, que paso con tu sistema así y así, pues tenemos fallas en esto y esto, nos comentaron; </w:t>
      </w:r>
      <w:r w:rsidR="0099608A" w:rsidRPr="00795430">
        <w:rPr>
          <w:rFonts w:cs="Arial"/>
          <w:sz w:val="24"/>
          <w:szCs w:val="24"/>
        </w:rPr>
        <w:t>bueno lo que pasa que nosotros  año con año hablábamos con las persona</w:t>
      </w:r>
      <w:r w:rsidR="0099608A">
        <w:rPr>
          <w:rFonts w:cs="Arial"/>
          <w:sz w:val="24"/>
          <w:szCs w:val="24"/>
        </w:rPr>
        <w:t>s</w:t>
      </w:r>
      <w:r w:rsidR="0099608A" w:rsidRPr="00795430">
        <w:rPr>
          <w:rFonts w:cs="Arial"/>
          <w:sz w:val="24"/>
          <w:szCs w:val="24"/>
        </w:rPr>
        <w:t xml:space="preserve"> a cargo de Seapal  y nos comentaban  que no había recursos para las</w:t>
      </w:r>
      <w:r w:rsidR="00EC4447">
        <w:rPr>
          <w:rFonts w:cs="Arial"/>
          <w:sz w:val="24"/>
          <w:szCs w:val="24"/>
        </w:rPr>
        <w:t xml:space="preserve"> </w:t>
      </w:r>
      <w:r w:rsidR="00EC4447" w:rsidRPr="00795430">
        <w:rPr>
          <w:rFonts w:cs="Arial"/>
          <w:sz w:val="24"/>
          <w:szCs w:val="24"/>
        </w:rPr>
        <w:t>actualizaciones</w:t>
      </w:r>
      <w:r w:rsidR="00EC4447">
        <w:rPr>
          <w:rFonts w:cs="Arial"/>
          <w:sz w:val="24"/>
          <w:szCs w:val="24"/>
        </w:rPr>
        <w:t xml:space="preserve">, entonces le dije oye  en cuanto me sale actualizar estos 10 años porque el sistema que tenemos pues se pagó bastante dinero, se pagaron veintidós millones de pesos y estaba hecho a la medida y ya les enviamos la información que nos solicitaron y nos contestan toda la actualización, te sale a ti al </w:t>
      </w:r>
      <w:r w:rsidR="00EC4447">
        <w:rPr>
          <w:rFonts w:cs="Arial"/>
          <w:sz w:val="24"/>
          <w:szCs w:val="24"/>
        </w:rPr>
        <w:lastRenderedPageBreak/>
        <w:t xml:space="preserve">organismo en cinco millones de pesos, dije en cinco millones de pesos ok, en cuanto tiempo, en cuatro meses y medio   tenemos tu sistema actualizado y funcionando al cien por ciento, sacamos cuentas vimos lo que se paga aquí dijimos adelante y en ese proceso estamos ahorita;  la empresa creadora del programa, ya lo está actualizando y más o menos el día 15 de noviembre, ya no la va a entregar al cien por ciento; entonces la solución pues actualizar con la empresa fabricante los beneficios, los beneficios que va que va a traer ya cuando este el sistema funcionando al 100% todos los procesos van hacer automatizados porque ahorita con tanto parche la mayoría del personal de seapal  lo hace a mano ahí nos encontramos que había como ocho seapalitos, porque seapalitos, porque cada área capturaba a mano le movía al programa, movía eso porque, porque, no estaba comunicado a un área con otra, por lo que ya les comente entonces todo eso va a traer sus beneficios, procesos automatizados, vinculación en tiempo real con el sistema contable, control de la información, mejor experiencia del usuario y la facturación, va a ser correcta todos esos beneficios nos va a traer, esos cinco millones, con los que vamos a actualizar el programa y lo más importante, le dije oye y para que esto no vuelva a suceder, cuanto nos cuesta a nosotros a seapal anualmente, este que la actualización, seiscientos mil pesos cuesta anual y vamos a tener nuestro sistema que costo muchos millones actualizado, o sea es muy sencillo, pero bueno no sé qué habrá pasado, pero bueno, entonces continuamos. También nos encontramos de que los el equipo para desazolve de alta dinámica y alto vacío, son los camiones que muchos conocen como los vactor, vactor es la marca pero así se llama el camión, de seis vactor,  o de seis equipos para desazolve de alta dinámica y alto vacío solo funcionaba uno y a medias, nada más le servía la alta dinámica y se venía el tiempo de lluvias y ustedes saben que en lluvias hay inundaciones y saturaciones de las tuberías, entonces hablamos con un proveedor; que no teníamos ahorita la liquidez como para comprarlo de contado nos dio este un buen financiamiento 35% de enganche y a 12 meses el resto sin intereses y efectuamos la compra y eso ahorita pues, ya de los seis vactor, ya tenemos el nuevo y tres más funcionando, entonces ya vamos a salir este temporal sin tantos problemas. Adelante Karen, las adefas en la cuando nos entregaron el seapal, las famosas adefas, es el son los adeudos que se le deben a los proveedores nos dejaron 50 millones en adefas, en adeudos a proveedores del 13 de marzo al 31 de agosto                         </w:t>
      </w:r>
    </w:p>
    <w:p w:rsidR="00777015" w:rsidRDefault="00EC4447" w:rsidP="00EC4447">
      <w:pPr>
        <w:widowControl w:val="0"/>
        <w:autoSpaceDE w:val="0"/>
        <w:autoSpaceDN w:val="0"/>
        <w:adjustRightInd w:val="0"/>
        <w:rPr>
          <w:rFonts w:cs="Arial"/>
          <w:sz w:val="24"/>
          <w:szCs w:val="24"/>
        </w:rPr>
      </w:pPr>
      <w:r>
        <w:rPr>
          <w:rFonts w:cs="Arial"/>
          <w:sz w:val="24"/>
          <w:szCs w:val="24"/>
        </w:rPr>
        <w:t xml:space="preserve">hemos pagado nosotros la cantidad de aproximadamente 48 Millones de pesos de adefas prácticamente ya no estamos en deuda con los proveedores una de las principales fue no sé si ustedes se enteraron del colector, que se estuvo que se hizo de la planta norte uno a la planta norte dos, ese es de los principales adefas y algunos, algunas bombas y filtros que se instalaron en otras plantas y pozos de seapal, aparte de las adefas nos dejaron este un crédito que se debe por, un crédito que se sacó por 50 millones de pesos hace años, no la administración pasada fue hace años de los cuales todavía se deben 23 millones y medio es un crédito que no se puede pagar por adelantado, si se paga por adelantado te penalizan y si un crédito lo pagas y pagas de más al rato te observa a ti la auditoria y vamos a tener problemas, por eso lo vamos a seguir pagando, como a los años que marca, más o menos pagamos alrededor de cuatrocientos mil pesos mensuales; así estaba el  contrato y así se sigue, adelante Karen. También nos encontramos este de que en los diferentes almacenes, estaban llenos de mercancías que se tenían que dar ya de baja; pero por cuestiones administrativas no lo hacían, había en el patio 60,000 medidores que habían cambiado, habían equipos de cómputo muy viejos, aires acondicionados y entonces las nuevas mercancías que llegaban las tenían en el patio; porque, porque estaban los almacenes así como ven estaban llenos de toda esa chatarra y era un simple trámite administrativo una desincorporación que el consejo te apruebe lo ven y lo das de baja, eso hicimos y </w:t>
      </w:r>
      <w:r>
        <w:rPr>
          <w:rFonts w:cs="Arial"/>
          <w:sz w:val="24"/>
          <w:szCs w:val="24"/>
        </w:rPr>
        <w:lastRenderedPageBreak/>
        <w:t>ya todos los almacenes están vacíos y ya se está metiendo la mercancía nueva, o sea cosas como esa que dice uno bueno pues  esas cuestiones son sencillas de control y orden, pues así. Así nos encontramos la administración de seapal, si eso es parte de los mismos almacenes. Si bueno esto es ahorita les vamos a explicar en la cuestión contable como lo encontramos. Le voy a ceder el uso de la voz al Contador Carlos Hernández, para que les explique que encontramos y como encontramos la nómina, la integración de la nómina y algunos otras cosas si gustan, si todas las dudas, las preguntas las hacemos al final, para que no interrumpamos está, la presentación si, les parece.</w:t>
      </w:r>
    </w:p>
    <w:p w:rsidR="002137E4" w:rsidRDefault="002137E4" w:rsidP="00EC4447">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Regidora María Inés Díaz Romero; Adelante.</w:t>
      </w:r>
    </w:p>
    <w:p w:rsidR="002137E4" w:rsidRDefault="002137E4" w:rsidP="002137E4">
      <w:pPr>
        <w:widowControl w:val="0"/>
        <w:autoSpaceDE w:val="0"/>
        <w:autoSpaceDN w:val="0"/>
        <w:adjustRightInd w:val="0"/>
        <w:rPr>
          <w:rFonts w:cs="Arial"/>
          <w:sz w:val="24"/>
          <w:szCs w:val="24"/>
        </w:rPr>
      </w:pPr>
    </w:p>
    <w:p w:rsidR="002137E4" w:rsidRPr="00644E23" w:rsidRDefault="002137E4" w:rsidP="002137E4">
      <w:pPr>
        <w:widowControl w:val="0"/>
        <w:autoSpaceDE w:val="0"/>
        <w:autoSpaceDN w:val="0"/>
        <w:adjustRightInd w:val="0"/>
        <w:rPr>
          <w:rFonts w:cs="Arial"/>
          <w:sz w:val="24"/>
          <w:szCs w:val="24"/>
        </w:rPr>
      </w:pPr>
      <w:r>
        <w:rPr>
          <w:rFonts w:cs="Arial"/>
          <w:sz w:val="24"/>
          <w:szCs w:val="24"/>
        </w:rPr>
        <w:t xml:space="preserve">--- Contador Carlos Hernández; Gracias pues con el permiso, regidora Mane, regidores, regidoras, gracias es un placer estar aquí, para poder rendir este informe de lo que hemos encontrado, como bien lo dice nuestro director; así encontramos el organismo y como hemos ido poco a poco, modificando las áreas en las que hemos encontrado algunos errores y sobre todo buscando que sea una mejora continua no, bien como bien comenta nuestro Director revisamos porque  uno de los puntos o de los costos fijos importantes obviamente era la nómina y empezamos a revisar y a verificar que si, por un lado con el contrato colectivo existían varias situaciones, que si bien se habían dado ya por varios años, fiscalmente hablando de la ley del impuesto sobre la renta, porque somos una persona moral, para efectos de la Ley del impuesto sobre la renta, obligada a ser retención por los sueldos y salarios que se pagan y por otro lado, somos un  patrón ante el seguro social y también tenemos entonces; la obligación de pagar cuotas al seguro social, por cada uno de los pesos que se le pagan a estos trabajadores; entonces encontramos algunos </w:t>
      </w:r>
      <w:r w:rsidRPr="00B30408">
        <w:rPr>
          <w:rFonts w:cs="Arial"/>
          <w:sz w:val="24"/>
          <w:szCs w:val="24"/>
        </w:rPr>
        <w:t>detalles principalmente, una ayuda de transporte y una ayuda de despensa, l</w:t>
      </w:r>
      <w:r>
        <w:rPr>
          <w:rFonts w:cs="Arial"/>
          <w:sz w:val="24"/>
          <w:szCs w:val="24"/>
        </w:rPr>
        <w:t>es p</w:t>
      </w:r>
      <w:r w:rsidRPr="00B30408">
        <w:rPr>
          <w:rFonts w:cs="Arial"/>
          <w:sz w:val="24"/>
          <w:szCs w:val="24"/>
        </w:rPr>
        <w:t>latico rápidamente</w:t>
      </w:r>
      <w:r>
        <w:rPr>
          <w:rFonts w:cs="Arial"/>
          <w:sz w:val="24"/>
          <w:szCs w:val="24"/>
        </w:rPr>
        <w:t xml:space="preserve"> cuál fue el error garrafal, que encontramos como estaba esto y que a voz de toda la gente que vimos inclusive, el líder sindical era es que así se hacía y así se autorizó y así lo estamos haciendo desde hace muchos años, la ley me voy rápido, la ley del seguro social nos dice, hay conceptos que puedes otorgarle a un trabajador  y que no graven ese 25 % más o menos qué es lo que puede grabar cada peso de salario que yo integro de la nómina a los trabajadores; esos conceptos están marcados en la ley del seguro social, articuló 27 si mal no recuerdo y uno de ellos es precisamente la despensa, tiene unos candados nada más, el IMSS, dice    podrás dar la despensa como sea en efectivo, en especie o en algún tipo de vale, ya sea en papel o en tarjeta, siempre y cuando reserves el 40 % de en ese caso ya es de la uma elevado al mes, que en este año es de 1040 pesos al mes, o sea 1040 pesos, yo le puedo dar a un trabajador y no voy a grabar para seguro social, si bien; pero la ley del impuesto sobre la renta cambia radicalmente, dice perfecto estoy de acuerdo es Previsión Social, es un concepto de Previsión Social; si lo otorgas y es vales, es despensa nada más te voy a aceptar; para hacerlo deducible y que no graves la retención a los trabajadores de Impuesto sobre la renta que sea con tarjeta electrónica, no te acepto que sea en efectivo, no te acepto que sea en especie, no te acepto que sea en un valecito este de papel y aquí encontramos de repente trabajadores, que recibían cerca de 80 trabajadores sindicalizados, recibían su despensa en especie y adicionalmente recibían una despensa en efectivo trabajadores la mayoría; los otros 400 y tantos trabajadores recibían despensa en efectivo, así venia en su nómina;  despensa en efectivo y aparte se les otorgaba si ya había un contrato con una empresa tarjeta; entonces por un lado estábamos teniendo más conceptos de los que las dos leyes que les menciono nos permiten y eso obviamente es entendiéndolo en el argot de uno como  contador, es una contingencia de no pagar o de no estar grabando un </w:t>
      </w:r>
      <w:r>
        <w:rPr>
          <w:rFonts w:cs="Arial"/>
          <w:sz w:val="24"/>
          <w:szCs w:val="24"/>
        </w:rPr>
        <w:lastRenderedPageBreak/>
        <w:t xml:space="preserve">peso de cada trabajador, de los que exceden de los que la ley me permite. Entonces vamos a ver alguna lamina, donde viene ahí con el arreglo que hicimos ya esto nos llevó dos tres meses; porque en el sindicato creían que les íbamos a quitar a los trabajadores el beneficio al final de cuentas, fue hacer varios cálculos para decirles mira este trabajador gana quince mil pesos a la quincena, entre sueldo, horas extras, ese premio de vales de despensa perdón y el transporte porque transporte también, había trabajadores que tenían hasta  tres conceptos de transporte, tres conceptos de transporte, porque tres conceptos de transporte; porque así se dio, otros que tenían dos variable, porque dependiendo el sueldo era lo que les daban de transporte, como lo calculaban, pues obviamente estaba ahí en la parte de una  de las cláusulas del contrato y así se les daba; entonces lo que hicimos fue  cambiar los conceptos de la nómina arreglar la parte de despensa y agregar   un concepto más que dentro de la ley del IMSS y la ley del impuesto sobre la renta nos permite también que sea Previsión Social, apoyó este por asistencia. Entonces modificamos todo eso, le presentamos el cuadro al líder y después de varias juntas se autorizó lo entendió; también algunos trabajadores, le dijimos no hay de otra, algunos van a tener que subirse un poco su salario y quizás vayan a tener una retención de cien pesos, ochenta pesos más a la quincena; pero no hay de otra o lo hacemos así o se viene abajo todo, entonces eso fue lo que nos dimos a la tarea, ya lo comente, esos son de conceptos de previsión social que están marcados en la ley, es lo que les acabo de explicar todas esas modificaciones, fue hasta junio, empezamos a ver esto en marzo, pero lo que les comento no, marzo, abril, mayo fue juntas y juntas y juntas, con uno, dos, tres, cuatro de los señores encargados del sindicato, porque ellos traían sus cuentas y no cuadraba pues lo que ellos, el mensaje que ellos se llevaban o la idea que se llevaban de lo que les decíamos nosotros y nos traían otros cálculos diferentes y le movían de un lado y le aumentaban a otro que volvíamos a caer en lo mismo, era volver a caer a tener un problema grave en cuestión de cálculos de nómina; no, entonces se decidió ya se afino y en junio a partir de junio tenemos ya ordenado, lo que es la nómina en esa parte, para seguro social y también ordenada para efectos de la Secretaria de Hacienda. Sin embargo hacia atrás 2019, bueno de enero a mayo de este año y hacia atrás 2019, 18 todos los años que por responsabilidad solidaria tenemos que estar trabajando; el organismo más o menos del año pasado 19 se calculó tenemos una contingencia, si es que la autoridad las autoridades llegaran y nos revisaran más o menos serian tres millones y medio de cuotas, al Seguro Social y más o menos un millón ochocientos mil pesos de  retenciones de sobre el salario que no se le calcularon correctamente al trabajador y que los tuvo que haber  pagado el organismo. Entonces esa es la contingencia, que ya cubrimos para este año y obviamente, ya no vamos a estar hablando de esta situación para el 2020 y obviamente si esto continua para el 2021 pues también que este saneada esa parte. Así como comento nuestro Director que el sistema américa está en la parte comercial, también el sistema américa, fue adquirido y también se incrusto en la parte contable, la parte contable con todo el debido respeto un desastre, un desorden de información, si pedíamos una balanza o un balance a una fecha lo volvíamos a pedir al día siguiente o en otra área cifras diferentes, información diferentes, que está pasando con ese sistema; lo mismo 10 años de falta de actualización y una información que para que fuera correcta tenía  que hacer el área contable y de presupuestos información adicional en hojas de excel trasladarla al sistema  y tardarse las horas tremendas, nos dimos a la tarea entonces también de buscar un cambio, porque comprar y buscar otro sistema diferente para contabilidad;  porque si hacíamos el acuerdo con américa de que también armonizara. Digamos la parte contable, el costo se elevaba muchísimo, para ellos sería prácticamente volver a poner un sistema nuevo, porque ese ya estaba en desuso la parte contable y nos podría </w:t>
      </w:r>
      <w:r>
        <w:rPr>
          <w:rFonts w:cs="Arial"/>
          <w:sz w:val="24"/>
          <w:szCs w:val="24"/>
        </w:rPr>
        <w:lastRenderedPageBreak/>
        <w:t xml:space="preserve">costar otros veinte millones algo alrededor. Entonces buscamos a un proveedor de un software denominado Sanmo que está en Sinaloa; bien el costo del programa va ser de tres millones cuatrocientos cincuenta mil pesos, ya con el impuesto al valor agregado incluido un plazo de 10 meses, que no nos va a salir más caro es el mismo costo y a la vez, cuando se termine este proceso que igual tiene que ir de la mano junto con el sistema medica comercial, para que a más tardar el 15 de noviembre, por una situación particular que traemos con otra de las áreas que nos va a platicar uno  de nuestros compañeros, pero a más tardar,  ya digamos ante consejo y ante nosotros como responsables, es el 30 de noviembre, que los dos sistemas tienen que estar trabajando perfectamente y que se van a unir es decir, el sistema américa comercial; me va a poder dar información real en tiempo y adecuada, para yo saber en contabilidad que mi cuenta por cobrar todos, todo lo que me deben los usuarios es correcta, y poder medir antigüedades; entonces nos va a costar adicionalmente cuando este todo esto listo seiscientos treinta y ocho mil pesos anuales por la actualización permanente de ese sistema, ya se está trabajando desde julio, empezamos a trabajar  con ese sistema, perdón y entonces estará y esa es la idea que tenemos con ellos,30 de noviembre, para tener todavía un mes adicional y poder hacer las pruebas, ya saben siempre habrá a lo mejor errores, pero sobre todo ya poder estar entregando la información adecuada a la autoridad superior o prever cualquier auditoria que llegue interna que nos hagan tener la información a la mano y que sea correcta y adecuada si, así obviamente estamos apegados a la ley guber, gubernamental;  entonces contabilidad gubernamental, así es </w:t>
      </w:r>
      <w:r w:rsidRPr="00644E23">
        <w:rPr>
          <w:rFonts w:cs="Arial"/>
          <w:sz w:val="24"/>
          <w:szCs w:val="24"/>
        </w:rPr>
        <w:t>2013.</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Licenciado Santiago de Jesús Centeno Ulin; Existe una ley que es todo organismo, todo ayuntamiento tiene que tener contabilidad gubernamental; un programa de contabilidad gubernamental y aquí no se tenía, ese es otro asunto también legal que tuvimos que resolver.</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Contador Carlos Hernández; Bien pues aquí terminamos y continuaríamos con los indicadores de gestión, para eso le cedería el micrófono al Ingeniero Paul, que es el encargado de esta área, para que nos platique.</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xml:space="preserve">--- Ingeniero Paul Miguel Martínez; Buenos días, mes con mes, todos los departamentos a través de las cuatro direcciones; presentan reportes a dirección esos reportes, se recopila toda la información y mediante una serie de formulación se analizan y calculan los indicadores de gestión y se presentan, los revisa el director se presentan ante el Consejo de Administración; se aprueban y posteriormente se suben a la página de transparencia e incluso, también a los indicadores de todos los organismos operadores del país; en el cual es prácticamente la evaluación de cómo se encuentra, el seapal sí. Actualmente esto es un acumulado hasta el 31 de julio, hasta el 31 de julio, aquí estamos en la primera parte que es la producción de agua potable, si hasta el día de hoy hasta el día 31 de Julio; se han producido 20 millones de metros cúbicos de agua potable si y hacemos una comparativa, a  un año anterior que el año anterior llevábamos  veinte millones ochocientos mil, existe una variación que todos entendemos que es por la pandemia que actualmente vivimos, de 827,000 m³ </w:t>
      </w:r>
      <w:r>
        <w:rPr>
          <w:rFonts w:cs="Arial"/>
          <w:color w:val="000000" w:themeColor="text1"/>
          <w:sz w:val="24"/>
          <w:szCs w:val="24"/>
        </w:rPr>
        <w:t>menos producidos al a</w:t>
      </w:r>
      <w:r w:rsidRPr="00B27A3D">
        <w:rPr>
          <w:rFonts w:cs="Arial"/>
          <w:color w:val="000000" w:themeColor="text1"/>
          <w:sz w:val="24"/>
          <w:szCs w:val="24"/>
        </w:rPr>
        <w:t>ño anterior sí, eso nos da</w:t>
      </w:r>
      <w:r>
        <w:rPr>
          <w:rFonts w:cs="Arial"/>
          <w:color w:val="000000" w:themeColor="text1"/>
          <w:sz w:val="24"/>
          <w:szCs w:val="24"/>
        </w:rPr>
        <w:t xml:space="preserve"> que ya calculado t</w:t>
      </w:r>
      <w:r>
        <w:rPr>
          <w:rFonts w:cs="Arial"/>
          <w:sz w:val="24"/>
          <w:szCs w:val="24"/>
        </w:rPr>
        <w:t xml:space="preserve">enemos una dotación de 1089 litros por segundo, tenemos 250 litros por habitante por día que estamos dentro del rango normal; que tenemos que dar esa dotación por habitante si, de esos 20 millones producidos de agua tenemos 16 Millones de agua residual tratada o sea que tratamos 899 litros por segundo, en nuestras plantas de tratamiento que es la planta norte uno y la planta norte dos; que están ahí en las juntas y la que está detrás de la </w:t>
      </w:r>
      <w:r>
        <w:rPr>
          <w:rFonts w:cs="Arial"/>
          <w:sz w:val="24"/>
          <w:szCs w:val="24"/>
        </w:rPr>
        <w:lastRenderedPageBreak/>
        <w:t>pepsi. También se calcula lo que hemos tenido filtración del manto freático de 5,700,000 m³ de agua freática, que es agua pluvial o el manto freático que se ingresa a nuestras líneas; que también va directo a la planta de tratamiento y tenemos el 98% 98.8 por ciento de cobertura en agua potable en toda la ciudad y el 95.80 de alcantarillado. Teniendo una continuidad del servicio de agua potable del 98.33 y a su vez el 100% de a</w:t>
      </w:r>
      <w:r w:rsidRPr="009F6FE0">
        <w:rPr>
          <w:rFonts w:cs="Arial"/>
          <w:sz w:val="24"/>
          <w:szCs w:val="24"/>
        </w:rPr>
        <w:t>gua desinfectada</w:t>
      </w:r>
      <w:r>
        <w:rPr>
          <w:rFonts w:cs="Arial"/>
          <w:sz w:val="24"/>
          <w:szCs w:val="24"/>
        </w:rPr>
        <w:t xml:space="preserve"> en nuestro sistema. Actualmente contamos con dos mil nueve kilómetros de tubería, desde dos pulgadas hasta 36 en únicamente en agua potable si, hemos tenido 329 reparaciones y 3205 reportes de usuarios que lo que son fugas, la gente nos reporta, se atienden al 100% si y tenemos un número de fugas de esas 3205, 2426 son fugas y el 17% son reportes falsos, que la gente ve agua, llama pero a veces simplemente es agua estancada o agua que la gente tira a la calle sí.  Actualmente tenemos un cálculo que cada cuadrilla repara seis a siete fugas al día por turno, tenemos ese promedio de reparación y tenemos en alcantarillado, tenemos 1485 kilómetros de tubería de 10 pulgadas, que se denomina como la red de atarjeas y colectores; que son a partir de 12 Pulgadas hasta 84. Tenemos 425 kilómetros de tubería en existencia, sí. Estos números son cuantos usuarios tenemos actualmente, cuánto consumen y cuanto facturamos y la tarifa que cobramos por metro cúbico. Tenemos 83,645 contratos actualmente si, a comparación del año pasado, en estas mismas fechas teníamos 81,900 una variación de un aumento de 1725 usuarios respecto al año pasado; en los consumos aquí ya arroja los datos interesantes, nos están pegando ahora con la pandemia sobre todo lo que es lo industrial de 900,000 m³ menos producidos consumidos perdón, consumidos en comparación al año pasado en lo comercial 260,000 M³ y en lo doméstico, como la gente ha estado en su casa durante esta   pandemia hemos consumido  más 200,000 m³ más. Respecto al año pasado y un total de 1 millón de metros cúbicos menos consumidos al año anterior; hasta el mes de julio y en facturación pues, es todo esto nos arrojan 29 millones de pesos menos facturados al año anterior; si todavía los meses que faltan hasta que esto se normalice y haciendo la división de los facturados contra lo consumido. Aquí están las tarifas que cobramos actualmente, actualmente un promedio general cobramos a 21 21.72 el metro cúbico considerando los tres sectores que son lo industrial, comercial y doméstico. Aquí Están los comportamientos de cómo iniciamos el año, en enero la línea azul fuerte es  2020 contra el 2019 esto es en los comparativos en lo doméstico, iniciamos bien  arriba de 1 Millón 200,000 m³ que el doméstico consume, ahí va la línea y en marzo este  circulito significan dos cosas, uno cuando llegamos como nuevo organismo, nueva administración al sistema y el Inicio de la pandemia si y se ve  que han estado consumiendo un poquito más salvo en junio, pero otra vez en julio consumen la más agua la gente porque ha estado en sus casas, aquí empieza ya un poquito va a  estar la diferencia esto es lo comercial, todos los restaurantes venimos bien en enero, febrero, marzo y luego abril, mayo, junio y julio; empiezan todos los cierres de los comercios y lo más crítico lo que es los industriales, hoteles y API sobre todo, venimos en enero, febrero e incluso iniciamos por debajo del año pasado; pero esto se debe que en otros países, ya en estas fechas ya estaban con las cuarentenas si, ya estaban la pandemia. Entonces pues desde enero nos empezaron a arrojar datos que la gente empezó a dejar de viajar; entonces y ya en marzo que fue aquí en Puerto Vallarta de marzo a abril, hubo una diferencia de 200,000 m³ menos consumidos en un mes y ya se vino ya toda, ya en Junio y julio, ya se ve un poquito ya más de actividad y es donde empieza a levantar un poquito la zona industrial esperemos que siga así. Aquí es una comparativa de cómo lo que llamo recaudación contra el presupuesto de este año y la misma recaudación de este año, comparativa con la recaudación al año anterior la primera columna son los servicios si, de agua potable alcantarillado de está valuado en millones de pesos, el año pasado, para estas fechas llevábamos una recaudación de </w:t>
      </w:r>
      <w:r>
        <w:rPr>
          <w:rFonts w:cs="Arial"/>
          <w:sz w:val="24"/>
          <w:szCs w:val="24"/>
        </w:rPr>
        <w:lastRenderedPageBreak/>
        <w:t xml:space="preserve">316 millones, hoy llevamos 272 cuando deberíamos de  estar en 319 millones si, todos estos números, nos arrojan por la tabla anterior que son los consumos que nos afectan  bastante; nuestra recaudación incorporaciones, servicios de agua tratada, otros servicios como de vactor de agua tratada en los administrativos y aquí tenemos los totales el año pasado, ya llevamos 352 millones recaudados. Este año llevamos 309 millones cuando deberíamos de estar en 391 millones de pesos en recaudación si, si tenemos una diferencia y aquí vienen los comportamientos, esta misma tabla anterior como venimos hacia abajo empezamos muy bien el año nuestra recaudación si, y marzo que ya estábamos al parejo pero se vino hacia abajo y todo fue derivado de los consumos. Aquí están ya las cifras reales 309, 391, 352, con respecto al año pasado a pesar de todo los números que la falta de consumo, el bajo consumo que hemos tenido; Sin embargo hemos tenido muy buenos resultados en seapal, nuestra eficiencia física sí, tenemos un 67% contra un 69% derivado del año anterior si, la eficiencia en recaudación, que es la eficiente facturación perdón; tenemos que hemos facturado 65% y lo interesante es que el 87% de la población sigue pagando su agua sí, eso junto con el 6.5 que en enero, febrero y marzo llegan a pagar por adelantado, esto nos arrojan que aún tenemos uno de que la población, de Puerto Vallarta el 93.93 por ciento paga su agua total a tiempo si, en comparación sin pandemia al año pasado; llegamos al 95% en realidad hemos estado bastante bien, en que la gente sigue pagando su agua a pesar de que estamos en tiempos de crisis, tenemos una una eficiencia global ya el 63% toda la agua que sale de los tanques de los pozos, todo es medido tenemos un 100% de cobertura de macro medición 97% en cobertura micro medición y una eficiencia de que 99.55 por ciento de agua de consumo en todo, cualquier sector está haciendo medida y correctamente </w:t>
      </w:r>
      <w:r w:rsidRPr="00C04FCD">
        <w:rPr>
          <w:rFonts w:cs="Arial"/>
          <w:sz w:val="24"/>
          <w:szCs w:val="24"/>
        </w:rPr>
        <w:t>facturada.</w:t>
      </w:r>
      <w:r>
        <w:rPr>
          <w:rFonts w:cs="Arial"/>
          <w:sz w:val="24"/>
          <w:szCs w:val="24"/>
        </w:rPr>
        <w:t xml:space="preserve"> Actualmente contamos con 580 empleados ese número de empleados se multiplica por 1000 y se divide por el total de tomas, este que tenemos en el sistema y nos da que por cada 1000 tomas, tenemos 6.93 empleados eso estamos dentro del rango de acuerdo con nuestro plan de fortalecimiento; tenemos, no tenemos que </w:t>
      </w:r>
      <w:r w:rsidRPr="00DC4235">
        <w:rPr>
          <w:rFonts w:cs="Arial"/>
          <w:sz w:val="24"/>
          <w:szCs w:val="24"/>
        </w:rPr>
        <w:t>pasarnos del número</w:t>
      </w:r>
      <w:r>
        <w:rPr>
          <w:rFonts w:cs="Arial"/>
          <w:sz w:val="24"/>
          <w:szCs w:val="24"/>
        </w:rPr>
        <w:t xml:space="preserve"> siete y ese sería todos los números de los indicadores presentados por el director, gracias.</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xml:space="preserve">--- Licenciado Santiago de Jesús Centeno Ulin; Ahora le voy a ceder el uso de la voz al Licenciado Marco Rodríguez Gil, parar que nos platique de su área. </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Licenciado Marco Rodríguez Gil; Muchas gracias buenos días.</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Regidores; Buenos días.</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xml:space="preserve">--- Licenciado Marco Rodríguez Gil; Efectivamente vamos a seguir en el mismo, en la misma dinámica de platicarles cómo se recibió la dirección o el área comercial vaya, este a principios de la administración de nosotros, fue en marzo vaya, algo, algo de lo que uno de los puntos más importantes de los que les queremos platicar es de al llegar, nos dimos cuenta de que la administración pasada hizo un convenio, este para bajar un recurso a través Intam y de Banobras, este recurso es para el programa de modernización de las áreas comerciales del mismo organismo, esto estamos hablando  solamente del área comercial o de la Dirección de Calificación y Catastro. Este programa cuando nosotros llegamos ya había pasado un periodo de seis meses, los avances están divididos en dos en dos acciones una se llama las  prioritarias  y las no prioritarias, ahorita se las voy a explicar un poquito más, pero solamente cuando nosotros encontramos al llegar que solamente tenían un avance del 30 y 20%  en cada una de las descripciones, ya nosotros en el periodo que llevamos seis meses más o menos, ya hemos llegado en  las acciones prioritarias a un 90% y en las no prioritarias </w:t>
      </w:r>
      <w:r>
        <w:rPr>
          <w:rFonts w:cs="Arial"/>
          <w:sz w:val="24"/>
          <w:szCs w:val="24"/>
        </w:rPr>
        <w:lastRenderedPageBreak/>
        <w:t>a un 70% que quiere decir o de que se trata el programa, el programa el objetivo es cumplir con una serie de 20 acciones, donde tanto se involucran compras o vaya acciones en sí mismas que tenemos que realizar; para que el gasto que nosotros realicemos se nos regrese también un 40% del mismo gasto, esto es el costo por ejecución de todo el programa son 25 millones de pesos. Es lo que nosotros debemos de  invertir o es lo que más o menos esta designado, dentro de las veinte acciones que tenemos que gastar y el fideicomiso de fondo de apoyo que es donde viene el fondo a través de Intam Banobras, nos regresa el 40% o hasta 10 Millones de pesos de  esto se trata.</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Licenciado Santiago de Jesús Centeno Ulin; Se acuerdan que el programa américa y el programa sanmon, nos van a costar nueve millones y fracción     nosotros esperamos que no nos cueste nada; porque vamos a llegar a la meta en el mes de noviembre y nos van a regresar, esos 10 millones de pesos; entonces prácticamente la actualización de los programas estaría gratis si, gracias.</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xml:space="preserve">--- Licenciado Marco Rodríguez Gil; Eso mismo se me olvidaba comentarles, también; que es cierto se inició a partir del 2019 el programa, este en noviembre de 2019 a finalizar para noviembre de 2020. Aquí están enlistadas, primero les voy a mostrar, cuales son las acciones prioritarias, cuales son los avances que llevamos y como descripción rápida, bueno son actualizaciones de padrones que referenciados campaña de identificación de usuarios clandestinos esto para bajar también el número o aumentar el número de tomas medidas, aquí es lo que nos comenta el licenciado, el director Centeno; la actualización del mismo programa américa, dentro de este programa de modernización entra como una, una parte para modernizar el  área comercial y también ya como lo decía el contador este Carlos, el área contable no; pero esto trata solamente el programa para modernizar dentro del área comercial. Implementación al puesto de funcionamiento de módulos del sid, adquisición e instalación de quince mil medidores, ya también nosotros al llegar, no había más que la pura compra este, cuando llegamos, llegaron los medidores y nos dimos a la tarea de instalar todos en un periodo de seis meses, que pasa esto fue lo que nos reflejó mucho en el sentido; de que ya hay mucho medidor o ya que paso su tiempo de vida útil cinco diez años y se empezó a reflejar en la facturación, muchas personas creo, que ustedes lo vieron, donde se empezó a decir oye, me está subiendo el consumo de agua, ciertamente no es que les subió el consumo de agua, ciertamente es que ya estábamos haciendo las lecturas o las mediciones justas, porque ya eran medidores que ya habían pasado su vida útil de más de diez años no Entonces esto nos empezó a reflejar ya una lectura correcta no, Seguimos ya fuera del programa, seguimos  adquiriendo nuevos medidores y con la instalación día a día de medidores nuevos, adquisición también de otros veinte medidores, estos ya son de más capacidad, válvulas antifraude, programa de instalación en educación                                  </w:t>
      </w:r>
    </w:p>
    <w:p w:rsidR="002137E4" w:rsidRDefault="002137E4" w:rsidP="002137E4">
      <w:pPr>
        <w:widowControl w:val="0"/>
        <w:autoSpaceDE w:val="0"/>
        <w:autoSpaceDN w:val="0"/>
        <w:adjustRightInd w:val="0"/>
        <w:rPr>
          <w:rFonts w:cs="Arial"/>
          <w:sz w:val="24"/>
          <w:szCs w:val="24"/>
        </w:rPr>
      </w:pPr>
      <w:r>
        <w:rPr>
          <w:rFonts w:cs="Arial"/>
          <w:sz w:val="24"/>
          <w:szCs w:val="24"/>
        </w:rPr>
        <w:t xml:space="preserve">de cuadros suministro, por toque volumétrico, suministro de mayor flujo, como ven, casi todas las acciones son de compra y bueno unas de actualización de programas, estas son las acciones prioritarias que están descritas así en el mismo programa por su por su importancia, para el funcionamiento del área comercial, aquí enlisto las no prioritarias, donde bueno ya se enlistan, adquisición de muebles, equipo de cómputo, este sillas, lotes de escritorios. También estamos trabajando en una ampliación, una remodelación también del área de micro medición, que entra dentro del programa  que es meramente obra, es construcción estamos ahí,  ampliando </w:t>
      </w:r>
      <w:r w:rsidRPr="00946070">
        <w:rPr>
          <w:rFonts w:cs="Arial"/>
          <w:sz w:val="24"/>
          <w:szCs w:val="24"/>
        </w:rPr>
        <w:t>para</w:t>
      </w:r>
      <w:r>
        <w:rPr>
          <w:rFonts w:cs="Arial"/>
          <w:sz w:val="24"/>
          <w:szCs w:val="24"/>
        </w:rPr>
        <w:t>, para p</w:t>
      </w:r>
      <w:r w:rsidRPr="00946070">
        <w:rPr>
          <w:rFonts w:cs="Arial"/>
          <w:sz w:val="24"/>
          <w:szCs w:val="24"/>
        </w:rPr>
        <w:t xml:space="preserve">oder </w:t>
      </w:r>
      <w:r>
        <w:rPr>
          <w:rFonts w:cs="Arial"/>
          <w:sz w:val="24"/>
          <w:szCs w:val="24"/>
        </w:rPr>
        <w:t>l</w:t>
      </w:r>
      <w:r w:rsidRPr="00946070">
        <w:rPr>
          <w:rFonts w:cs="Arial"/>
          <w:sz w:val="24"/>
          <w:szCs w:val="24"/>
        </w:rPr>
        <w:t xml:space="preserve">legar a la </w:t>
      </w:r>
      <w:r>
        <w:rPr>
          <w:rFonts w:cs="Arial"/>
          <w:sz w:val="24"/>
          <w:szCs w:val="24"/>
        </w:rPr>
        <w:t>m</w:t>
      </w:r>
      <w:r w:rsidRPr="00946070">
        <w:rPr>
          <w:rFonts w:cs="Arial"/>
          <w:sz w:val="24"/>
          <w:szCs w:val="24"/>
        </w:rPr>
        <w:t>eta.</w:t>
      </w:r>
      <w:r>
        <w:rPr>
          <w:rFonts w:cs="Arial"/>
          <w:sz w:val="24"/>
          <w:szCs w:val="24"/>
        </w:rPr>
        <w:t xml:space="preserve"> Este es el calendario dentro del programa, tenemos en cada acción, tenemos los meses designados y bueno en general. Es un año de trabajo del programa para </w:t>
      </w:r>
      <w:r>
        <w:rPr>
          <w:rFonts w:cs="Arial"/>
          <w:sz w:val="24"/>
          <w:szCs w:val="24"/>
        </w:rPr>
        <w:lastRenderedPageBreak/>
        <w:t>poder cumplir con esa meta. En general, el programa de eso se trata; tenemos que cumplir con esta serie de acciones. Tenemos que hacer la inversión de los 25 millones o más, no hay tope, simplemente nosotros; tenemos que cumplir con las veinte acciones y así nosotros recuperamos el cuarenta por ciento o hasta diez millones de pesos, por el fondo este de ayuda para los municipios. Dando por terminado el programa, pasamos a un tema que al llegar bueno;  nos sorprendió bastante es la cartera vencida, nosotros al llegar en marzo, nos encontramos que se debían 71 millones de pesos de cartera vencida, venían, venia una tendencia de que mes con mes aumentaba la cartera vencida, de un millón a un poco millón doscientos, mes con mes ese incremento no, desgraciadamente dentro de esa cartera vencida está, nosotros la traemos por rangos de antigüedad y de cinco años para atrás, ya se vuelve más complicado hacer el cobro de esa misma cartera, porque como ustedes bien saben, existe la prescripción de las deudas entonces. Esta Suma que ven aquí de 45 millones es el resultado de cinco años hacia atrás, de lo que traemos ahorita en cartera vencida; entonces son cosas o son cifras, pues que meramente; ya son incobrables no. Entonces si bien es cierto, nos hemos dado a la tarea, de ahorita también han visto que empiezan a salir la panfletitos o folletos; donde invitamos a la gente a que se acerca a pagar solamente, estamos haciéndole llegar esas notificaciones; a los usuarios de diciembre del 2019 hacia atrás, nadie que deba en el 2020 porque, por la misma razón de la pandemia; pero como ustedes pueden ver, pues necesitamos, seguir este los procesos y pues recaudando no, es este es muy preocupante. Pues la cantidad de dinero, que traemos en cartera vencida y bueno nuestra meta ahorita es estar trabajando o recuperar con estas cifras, que son dentro de dos años máximos hacia atrás, digo para acá. Entonces hasta ahorita por ejemplo si recibimos ahorita en marzo la cartera vencida; hemos con estas acciones que hemos implementado, de estar invitando a la gente; hemos bajado ese  incremento de mes con mes, tan grande de un millón de pesos, que iba creciendo la cartera vencida no; entonces bueno es la meta bajarlo y bueno este lo incobrable pues ver como lo manejamos no, ya lo platicaba ahorita el Ingeniero Paul, nosotros en marzo; recibimos 83,000 mil contratos activos de agua, a la fecha traemos 83,600 hay variaciones unos aumentaron, otros disminuyeron, pero bueno; aquí se desglosa cuando son domésticos, comerciales, industriales, dependencias de gobierno y empleados; que también por ahí se les da el apoyo en base al contrato colectivo, también del mismo organismo. De mi parte es todo, digo es cortito son los datos más vulnerables, gracias.</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Licenciado Santiago de Jesús Centeno Ulin; Ahora le vamos a ceder el micrófono al área operativa, que es una de las áreas que también encontró pues bastantes deficiencias en su en las instalaciones, Oscar.</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xml:space="preserve">--- Ingeniero Oscar Fernando Castellón Rodríguez;  Muy bueno días vamos con la parte más agradable, la más divertida, que superar y mantener la infraestructura hidráulica y sanitaria y de entrada quiero decirles que muy buenos días, abierto a cualquier pregunta; estamos en la parte medular que  es la operación, el mantenimiento y lo que es el sector agua nada se desperdicia todo se aprovecha, vamos a hacer la presentación, de lo que es el ciclo del agua como nosotros logramos, llevar esa agua hasta sus domicilios con calidad, con cantidad; pero sobre todo con presiones y como la recolectamos la llevamos a unas plantas depuradoras o de saneamiento y finalmente, el producto que nosotros retiramos de esa agua, cuando la limpiamos también se aprovecha y gratamente en zonas agrícolas, muy bien nuestra dirección operativa está compuesta por varios departamentos, son dos subdirecciones, una subdirección operativa y una subdirección de laboratorio, que es la que nos lleva el control de calidad independientemente de que dentro del área operativa, tenemos también laboratorios </w:t>
      </w:r>
      <w:r>
        <w:rPr>
          <w:rFonts w:cs="Arial"/>
          <w:sz w:val="24"/>
          <w:szCs w:val="24"/>
        </w:rPr>
        <w:lastRenderedPageBreak/>
        <w:t xml:space="preserve">para procesos, nuestro control de calidad es el laboratorio general y el resultado, que ellos nos dan con un laboratorio acreditado ante la entidad mexicana de acreditación la EMA y quien es quien, reporta directamente a la comisión nacional del agua nuestros resultados; obviamente los paga el organismo, pero a través de un programa de enlace que se llama SIRALAB, es que este laboratorio acreditado, sube los resultados de nuestro análisis; tanto de agua potable, como de saneamiento de calidad de agua y nosotros en base a eso con nuestra producción, pagamos los derechos por uso y explotación. Muy bien llegando, pues todo mundo escucho; que no teníamos agua en Puerto Vallarta, teníamos unos graves problemas de abastecimiento y es así que también se tienen programas y proyectos integrales al 2030, el que nosotros dejamos es del 2010 al 2030 y estos programas integrales de agua potable y de saneamiento, son paralelos al plan de desarrollo urbano del centro de población, cuando se nos modifica la ley de asentamientos humanos y obra pública, este el artículo 59 fracción tercera inciso b, permite el cambio de que la vivienda horizontal pase a vivienda vertical; buscando con ello, crear pequeños centros de población o concentrar la población en un pequeño espacio y conservar las áreas verdes o agrícolas de toda la entidad; nuestra tendencia a crecer era horizontal y no vertical, entonces va a llegar el momento, en que no vamos a tener en donde nos abastezcan de víveres es así, que la ONU cambió sus políticas, pero nosotros con estos planes integrales de agua potable y saneamiento de 2010 al 2030 nos va marcando obras prioritarias; conforme la población va aumentando y esta población se calcula por diferentes algoritmos, uno de ellos es el oficial que es el INEGI utilizamos también las proyecciones de la CONAPO y en función de eso, vamos previendo el crecimiento, bueno las principales acciones fue adelantarnos al estiaje, el estiaje nos estaba demandando mucho más agua en el centro de población y sin embargo nuestros niveles dinámicos o freáticos iban disminuyendo y lo más importante no sobreexplotar, porque si sobreexplotamos el acuífero la cercanía del continente y en este caso al mar iba a penetrar la cuña salina, hacia el continente y nuestros fuentes de abastecimiento, específicamente los pozos profundos iban a darnos agua salada; los cloruros que es cómo medimos el agua dulce y el agua salada, se nos estaban incrementando; entonces obras emergentes y prioritarias cuando se construyó este pozo en el año 1998 lo pusimos a operar en el año 2000 este era el nivel del río del lecho del río, la sobreexplotación de materiales pétrios, por las cribas ha hecho que esto disminuya y este dado de concreto que es nuestra tubería que sale del pozo radial y cruza encofrado en estado de concreto estaba a 4 metros de profundidad; hemos perdido 4 metros de aforo, este pozo nos dio 650 litros por segundo que para ese tiempo en el año 2000 era solución. Migramos de pozos profundos aun solo pozo por la simple y sencilla razón, de que la cuña salina estaba penetrando el continente; no había más fuentes o más posibilidades de seguir perforando pozos, porque ahí debe de haber un balance como en todo; un balance hídrico en donde no podemos extraer más agua, que la que se recarga al acuífero y compartimos aquí un acuífero; la cuenca del Huitzila la número 13 con nuestro municipio conurbado de Bahía de Banderas; entonces tanto el agua concesionada a particulares, ya sea de uso agrícola, de uso urbano, más la que nos iba demandando íbamos a rebasar. Entonces se construye este pozo radial y sin embargo, hoy que llegamos en lugar de dar los 650 litros  o los 500 litros por segundo, pues nada más nos está dando  175 litros por segundo, que hicimos bueno una obra emergente, buscar restituir la altura que se tenía anteriormente obviamente se hace con el mismo material de lugar, que es la arena y la graba arena y con esto levantamos la cuota piezométrica o hidráulica, para que la presión vaya recargando esos drenes; porque radial es un pozo indio o de soga como los que nosotros conocemos en las rancherías que se hacía un pocito y la sacamos con una carrucha, pero este es el cilindro y en forma radial horizontal a 14 metros de profundidad, salen diversos drenes </w:t>
      </w:r>
      <w:r>
        <w:rPr>
          <w:rFonts w:cs="Arial"/>
          <w:sz w:val="24"/>
          <w:szCs w:val="24"/>
        </w:rPr>
        <w:lastRenderedPageBreak/>
        <w:t xml:space="preserve">o colectores de tubería ranuradas la menor es de 24 metros la mayor de 60 metros y todos convergen a este cilindro, de aquí los extraemos con bombas y va directamente a nuestra planta potabilizadora de remoción de hierro y manganeso. Entonces con esta simple acción, logramos recuperar a 230 litros por segundo pero que viene, esta es una obra provisional, empiezan las lluvias y todo se lo lleva  nuestra política es seguir conservando ese, esa  infraestructura, pero también ir buscando otras fuentes alternas y tener especial cuidado solicitándole vía oficial a las autoridades de SEMARNAP, porque de ahí se desprende la PROFEPA y también Comisión Nacional del Agua a Comisión Nacional del Agua, no se otorgan más títulos de concesión para extracción de materiales pétreos con un radio de 500 metros de zona de amortiguamiento, tanto en el Río Ameca, como en el Rio Mascota ahí estamos en la confluencia de los dos ríos, por eso el nombre de las juntas está al norte del poblado de las juntas; es así que también estamos pidiendo a PROFEPA que vigile, que no exista extracción clandestina de materiales pétreos, por ahí existen algunas cribas que lo siguen realizando. En este mismo tenor encontramos, que ya no existían bombas acorde a cada una de las fuentes de abastecimiento, se deben de tener equipos de bombeo, buscando siempre la mejor energética y no sobreexplotar el acuífero, de tener una bomba para cada época del año; cuando el agua escasea es en los meses de diciembre a mayo a junio que es el denominado estiaje, el nivel freático va disminuyendo; entonces debemos de bajar más las bombas y eso representa más energía necesaria para poder hacer llegar esta agua a la población o en este caso a una planta donde removemos hierro y manganeso. Es así que encontramos que las bombas que estaban en cada una de las fuentes, eran las que se tenían de forma emergente y no hubo reemplazos, ni rehabilitación de estos equipos de bombeo y se ponía lo que había; entonces si había agua en el acuífero lo que no había es con que extraerlo y mucho menos, con las eficiencias energéticas nuestro principal insumo es la energía eléctrica, nosotros dependemos al 100% de energía eléctrica para toda la operación y una de las vulnerabilidades es esta época del año que se nos va la luz o en cualquier época del año también es susceptible que se vaya para nuestras fuentes, al no existir electricidad tampoco va a haber agua, tampoco ver saneamiento esa vulnerabilidad hoy la hemos convertido con una fortaleza, que es colocar plantas de emergencia en las principales fuentes; cuáles son esas principales fuentes, bueno las plantas potabilizadoras, los pozos de la cuenca del Río Ameca y seguir creciendo; conforme se vaya pudiendo todo proyecto, proyectos hay muchos lo que siempre nos escasea es el recurso y por eso tenemos la obligación de buscar la eficiencia energética, la eficiencia en la operación y mantenimiento para que nuestros hogares no nos acordemos del sepal, salvo cuando nos llegue el recibo del agua esa es la meta que nosotros tenemos, es ir abatiendo el rezago que se tiene. Entonces aquí empezamos a habilitar con nuevas bombas acorde y cada una de ellas a la medida tanto en la extracción como en las profundidades y las alturas; en el departamento de distribución quien es el que nos lleva el agua a nuestros hogares a través de tuberías y como por aquí pudieron ver son miles de metros lineales que hay que estar cuidando y esta es una parte bien importante; en el 2013 nosotros teníamos 18 zonas de distribución en la ciudad, llegamos y encontramos una sola, una sola zona de distribución; lo cual equivalía  a que en algunos lugares tuviéramos cerca de cuatro kilos de presión y en otros lugares apenas 300 o el caso específico de  las juntas de 500 gramos, medio kilo el agua nada más sube a 5 metros columna de agua y en otros hasta cuatro kilos cuatro kilos y medio que son 40 45 metros, todo ello derivado de que no se operó, no se mantuvo el sistema de válvulas reguladoras de presión. Hoy en día solamente pudimos avanzar gracias a esta bendita pandemia, que el agua y el alcantarillado es uno de los usos y servicios esenciales, entonces no puedo darme el lujo de hacer prueba y error como avanzamos en tres días antes de la de la pandemia; </w:t>
      </w:r>
      <w:r>
        <w:rPr>
          <w:rFonts w:cs="Arial"/>
          <w:sz w:val="24"/>
          <w:szCs w:val="24"/>
        </w:rPr>
        <w:lastRenderedPageBreak/>
        <w:t xml:space="preserve">en donde empezamos a localizar esas válvulas reguladoras de presión, reguladoras de gasto y empezamos a calibrarlas con una presión de entrada una presión de salida logrando ahorita de esas 18 y que nuestra meta es llegar a 28 zonas de distribución apenas llevamos siete; apenas llevamos siete cuando tenemos un paro, tenemos que dejar hasta 154 hoy en día subió a 184 colonias sin agua de un solo circuito o 184 colonias con agua; dependiendo de un solo circuito entonces estas válvulas reguladoras de presión, tuvimos que localizarlas rehabilitar los pilotos regularlas para mantener una presión estable tanto en la zona alta, como en la zona baja de la ciudad y en todo lugar y en todos sentidos vamos a volver a tener el control de todos los sistemas, en nuestro cerebro o en nuestro control supervisorio con la comodidad de conocer el comportamiento hidráulico de nuestra infraestructura. Hoy en día ya recuperamos 14 muestreadores, que nos mandan en tiempo real la calidad del agua que está circulando por la línea estaban fuera de servicio simple y sencillamente algunas conexiones y volvieron a funcionar entonces de estas 64 válvulas anteriormente teníamos comunicación directa a las oficinas centrales en donde cualquier movimiento anormal de los parámetros que le daban nos mandaban ya sea una alarma o un alerta la norma oficial mexicana 127 nos marca un cloro residual para agua potable de punto dos a 1.5 partes por millón nuestras alarmas están configuradas a punto cinco y 1.2 cuando se salen de sus rangos nos manda una alerta y una alarma cuando  sale del punto dos y del 1.5 hoy en día con la pandemia aumentamos un poquito más la dosificación de cloro; para que haga también su parte de desinfección y garantizar que al menos en el lavado de las manos estemos matando este bichito, que ha como nos ha complicado la existencia y cambiado la forma de vida.  Es así que empezamos ya a regular las presiones, vamos apenas en siete y dado que ya estamos volviendo otra vez a la normalidad entre comillas; estamos ya trabajando el día de hoy para recuperar dos circuitos uno en Marina Vallarta y otro en la colonia Buganvilias. </w:t>
      </w:r>
      <w:r w:rsidRPr="00176C14">
        <w:rPr>
          <w:rFonts w:cs="Arial"/>
          <w:sz w:val="24"/>
          <w:szCs w:val="24"/>
        </w:rPr>
        <w:t>Que encontramos y a la mejor ustedes también fueron parte de esto, la zona de fluvial Vallarta,</w:t>
      </w:r>
      <w:r>
        <w:rPr>
          <w:rFonts w:cs="Arial"/>
          <w:sz w:val="24"/>
          <w:szCs w:val="24"/>
        </w:rPr>
        <w:t xml:space="preserve"> V</w:t>
      </w:r>
      <w:r w:rsidRPr="00176C14">
        <w:rPr>
          <w:rFonts w:cs="Arial"/>
          <w:sz w:val="24"/>
          <w:szCs w:val="24"/>
        </w:rPr>
        <w:t>ersalles</w:t>
      </w:r>
      <w:r>
        <w:rPr>
          <w:rFonts w:cs="Arial"/>
          <w:sz w:val="24"/>
          <w:szCs w:val="24"/>
        </w:rPr>
        <w:t>,</w:t>
      </w:r>
      <w:r w:rsidRPr="00176C14">
        <w:rPr>
          <w:rFonts w:cs="Arial"/>
          <w:sz w:val="24"/>
          <w:szCs w:val="24"/>
        </w:rPr>
        <w:t xml:space="preserve"> nos estaba marcando turbiedades y coloraciones fuera de norma</w:t>
      </w:r>
      <w:r w:rsidRPr="00550061">
        <w:rPr>
          <w:rFonts w:cs="Arial"/>
          <w:color w:val="632423" w:themeColor="accent2" w:themeShade="80"/>
          <w:sz w:val="24"/>
          <w:szCs w:val="24"/>
        </w:rPr>
        <w:t xml:space="preserve">; </w:t>
      </w:r>
      <w:r>
        <w:rPr>
          <w:rFonts w:cs="Arial"/>
          <w:sz w:val="24"/>
          <w:szCs w:val="24"/>
        </w:rPr>
        <w:t xml:space="preserve">aquí podemos ver un macro desfogue que hicimos por la noche programados y anunciamos que íbamos a dejar ciento y tantos,154 colonias sin agua; pero más vale que me digan no se me fue el agua a que se me fue el agua y no me avisaste y aquí también es importante la comunicación con nuestros usuarios; hemos abierto varios canales de comunicación y mucha gente ve una fuga tanto de agua potable como de aguas negras y no la reporta, porque alguien la va a reportar; nosotros hemos implementado el sistema de captura y darle un número de folio, porque con base a ello y en el sistema américa nosotros lo tenemos, lo hemos vuelto a utilizar en donde me da el estadístico del tiempo que nos tardamos en atender ese reporte y en el sector hidráulico manejamos dos tipos de emergencias, la emergencia mayor y la emergencia menor; la emergencia menor, para nosotros puede ser una fuga de una toma domiciliaria, una toma tapada o un reporte; porque falta por atender o darle su cierre que es el pavimento, pero una emergencia mayor es cuando se nos rompe una tubería cuando estamos teniendo mala calidad de agua y por eso es la importancia del monitoreo en tiempo real de esta infraestructura; estamos hablando de agua potable, estamos hablando de que es el único destino turístico y también ciudad en todo México, que tiene certificación de calidad de agua; no podemos ir para atrás, ni para agarrar aviada. Entonces por eso les digo esto es una parte muy importante, muy divertida, que nos permite a veces jornadas de 36 horas sin dormir y mal comer, pero no es trabajo para nosotros; es un reto día a día de ser cada vez mejor y volver a ese estándar de calidad, que en antaño teníamos volver a arrancar la maquinaria y no tenemos tiempo que perder ni mucho menos una curva de aprendizaje. Aquí tenemos que llegar trabajar y que creen nosotros recibimos el día 13 de marzo y el día 18 me llego auditoría para </w:t>
      </w:r>
      <w:r>
        <w:rPr>
          <w:rFonts w:cs="Arial"/>
          <w:sz w:val="24"/>
          <w:szCs w:val="24"/>
        </w:rPr>
        <w:lastRenderedPageBreak/>
        <w:t xml:space="preserve">el certificado de calidad del agua; no quiero ser mal pensado, pero afortunadamente con el equipo logramos sacar y el conocimiento de las normas oficiales mexicanas; entonces el mantenimiento preventivo hicimos este macro desfogue donde removimos el 99% de hierro y manganeso, esta señores es agua potable; llegue a revisar y parte de esto fue muy importante los meses y la apertura que tuve para conocer el comportamiento de la infraestructura y encontramos que desde el último desfogue que realizamos en el 2012 no se había realizado nada porque; porque no había agua, entonces si no hay agua  como tiro agua, pues nosotros hicimos una combinación, entre recuperar niveles en el pozo radial; entre la disminución del consumo, en el principal sector que es el industrial los hoteles cerraron y que pasó que nuestro principal cliente que son los hoteleros o los industriales, que nos subsidian;  cien usuarios a 89,000 usuarios si, sorpresa verdad; el agua que nosotros vendemos a los hoteles es la más cara, ellos andan pagando promedio de 80 de $38 pesos por metro cúbico y nuestros usuarios domésticos le subsidiamos; porque el costo del agua real es de 8.56 pesos y no nada más es el agua, es el saneamiento; son los productos químicos, la luz, las obras que hay que hacer, la operación y el mantenimiento nos da 8.56 pesos por metro cúbico; pero lo vendemos a nuestros usuarios desde seis y cuanto Paul. En nuestra Ley de Ingresos por ahí pueden ver: entonces tenemos un subsidio cruzado, por eso nuestros ingresos han mermado no, porque no haya recaudación; porque simple y sencillamente no estoy vendiendo agua si, entonces logramos hacer ese desfogue revirtiendo las turbiedades casi de 20 química a bajarlas a dos NTU el NTU, es el parámetro con lo que se mide la turbiedad y también tener color de 18 bajarlo a tres a dos y bueno la zona de la Emiliano Zapata hacia el sur; básicamente hasta Conchas Chinas, que es otro de los circuitos, tenía un balance ya muy equilibrado entre producción y consumo se construyó una ampliación, en la planta del Río Cuale para 50 litros por segundo más en la cual; ya con nueva tecnología parte también está de la gente, de los técnicos del seapal que han o hemos evolucionado creciendo este diseño en particular son filtros que llevan diversos tipos de materiales filtrantes y a través de intercambios iónicos, retenemos los metales que básicamente es hierro manganeso y también quitamos el color. Hoy en día el Río Cuale, nos ha llegado hasta 800 NTU en turbiedad, vemos como baja pero está saliendo con una calidad cristalina transparente de 1.2 a 1.8 de turbiedad, para  el ojo es imperceptible. Entonces trabajamos echamos en operación; una vez que maduraron estos filtros recuperamos la zona de distribución y hoy en día tenemos un balance a favor, en el cual podemos darnos el lujo como ha sido de parar la planta, porque los tanques están llenos mientras que baja la corriente, la creciente, el agua más turbia y por ende no sobre dosificamos productos químicos; para hacer esas coagulaciones o floculaciones. Así es como está hoy en día nuestra infraestructura, este es el filtro que les hacía mención, estamos ya en su proceso, en ese tiempo de colocar el material filtrante, esta es nuestra planta potabilizadora en Mismaloya, tiene una capacidad de 25 litros por segundo y actualmente solamente estamos operando entre 16 a 18 litros por segundo, según demanda. Esta es el agua que está saliendo ya de los filtros directamente y de aquí va a nuestros tanques y esos tanques cuentan con certificación de apta para consumo humano; todo el material, todo lo que utilizamos; dentro de estos tanques debe de tener grado alimenticio y es parte de la verificación que hace la COPRISJAL, que es la que hoy en día nos certifica la calidad de agua apta para consumo humano; con base a la norma 127, 169 y 230 de la Secretaría de Salud. Bueno, pues nos llegó la auditoría y sorpresa logramos, logramos revertir; logramos por 29 años consecutivos en el municipio de Puerto Vallarta, para la zona urbana de Vallarta; el vigésimo noveno certificado de calidad de agua apta para consumo humano y noveno consecutivo para el poblado de las Palmas. También la planta potabilizadora de las Palmas es diseño propio de la gente del organismo; </w:t>
      </w:r>
      <w:r>
        <w:rPr>
          <w:rFonts w:cs="Arial"/>
          <w:sz w:val="24"/>
          <w:szCs w:val="24"/>
        </w:rPr>
        <w:lastRenderedPageBreak/>
        <w:t xml:space="preserve">drenaje, híjole lo mencionaba nuestro Director General; llegamos y de los seis equipos de alta dinámica y alto vacío, solamente uno en operación que es este que vemos aquí y solamente le servía la alta dinámica y solamente se dedicaba a destapar drenajes; estos equipos no son para correctivos si nosotros trabajamos en programas preventivos, no podemos llegar a tener correctivos; obviamente todo es un un boomerang, todo se regresa al no tener trabajando los colectores en sus óptimas condiciones hidráulicas y por aquí algunos de ustedes escucharon las maquinitas haciendo ruido y a la mejor molestándolos ahí en el ruido; pero también lo que les decía la parte benéfica de la pandemia, es que no había tantos vehículos circulando y no ocasionamos tantos problemas de tránsito vehicular; pero de un diámetro de 91 centímetros, solamente pasaba agua por 10 a 15 centímetros y empezamos a tener ya problemas de derrame, en la calle Constitución y Cinco de Febrero; donde pasa las tuberías en forma de sifón de lado sur hacia lado norte; porque nuestras plantas de tratamiento están en el lado norte, la planta de tratamiento norte uno, con una capacidad de 150 litros por segundo, ahí en mojoneras, que era lo más alejado de la ciudad haya por el año 96 que entro a  operar y posteriormente se empezó a construir en el año 1992 y entramos operarla en el año 1995 la planta norte dos, con 750 litros por segundo; que operaban los ingleses y que también cuando en el 2008 la recibimos en las mismas condiciones, que hoy en día estamos recibiendo las plantas en donde no creían que los mexicanos y mucho menos los vallartenses teníamos capacidad; todo es la limitación que uno se ponga mental, lo demás llega por añadidura. Este es el estado que guardaban nuestros colectores logramos a partir del día 18 de marzo hasta el día 20 de mayo limpiar el colector centro y que viene cruzando; el Río Cuale, por la calle Matamoros baja por la Libertad, por eso por ello, cuando llovía veíamos en Libertad e Hidalgo como salían las fuentes siguen saliendo las fuentes; pero no tanto. Logramos desazolvar hasta el hotel Rosita que la calle Jesús Langarica y Paraguay, hasta ahí nos alcanzó el temporal de lluvias y ya no pudimos avanzar más; sin embargo lo hacemos con un tipo de mantenimiento combinado, este equipo de alta dinámica lo que hace con mucho esfuerzo a través de una tubería imagínese que esto es la tubería y solamente esto es por donde fluye el agua, todo lo demás es sedimento de arenas, grasas. Entonces prácticamente, no estaba recolectando ni conduciendo el agua que tiene que conducir y cuando había lluvia en demasía o agua en demasía, esas tuberías de concreto de muchos años; porque estas líneas son de 1978 ejecutadas por aquel entonces Fideicomiso Puerto Vallarta, de concreto simple y la vida útil de estas tuberías es de 20 años, cuantos años han transcurrido; entonces trabajan a presión y al trabajar a presión, por no ser unas tuberías plásticas elásticas se fracturan y cuando deja de trabajar a presión, recupera su espacio y viene la tecatita que se hace y ya se cayó y luego vuelve a subir el agua y baja iba trayendo el material, el material y encontramos esas famosas cavernas, esas cavernas, las logramos detectar con nuestro equipo de monitoreo y de inspección un equipo que costó 7 millones de pesos y que estaba parado y bueno logramos a través de tres alambritos arreglarlo y está operando. Con eso pudimos detectar una caverna de cerca de 4 metros de diámetro; frente al hospital ubicado en María Montessori y Francisco Medina Ascencio, mañosamente puse, ahí una bomba para estar brincando el agua y evitar que un vehículo pesado, que es por donde transitan por esas laterales, se nos fuera a caer como ha sucedido en otros lugares y aquí mismo en Puerto Vallarta. Lo mismo nos pasó por la calle Politécnico Nacional frente al CBTIS, ahí tuvimos tres cavernas y hoy tenemos una en Hidalgo y Corona; ahí están trabajando nuestros malacates desazolvando, en tres semanas vamos a rehabilitar en sitio sin apertura, ahí el colector tiene 6 metros, con 50 centímetros y cuando en 1992 se ejecutó la introducción del colector; los vecinos tuvieron que alojarse en hoteles, porque la excavación llegó de banqueta a banqueta. </w:t>
      </w:r>
      <w:r>
        <w:rPr>
          <w:rFonts w:cs="Arial"/>
          <w:sz w:val="24"/>
          <w:szCs w:val="24"/>
        </w:rPr>
        <w:lastRenderedPageBreak/>
        <w:t xml:space="preserve">Hoy no queremos abrir, tenemos controlado, está permanentemente el malacate sacando, vamos a rehabilitar en sitio como lo hicimos en muchos años y muchos kilómetros, sin ruptura y solamente esas cavernas, una vez que se ponga el nuevo tubo que se va a forjar a través de fibras y resinas; adquiere la figura del tubo huésped, se rellenan con mortero fluido y solamente abriremos una ventana para insertar ese concreto o ese mortero. Aquí tenemos una de las principales rupturas, en nuestra línea de presión de aguas residuales; esto es el problema que se presentó en la margen izquierda del Río Cuale, que logramos repararla sin contaminar el río; gracias a que nuestros compañeros de obras públicas, empezaron a trabajar en lo que es la base del puente colgante, se rehabilitó es de asbesto cemento se deja trabajando y este es una tubería de polietileno, este el mercado Río Cuale, ésta es la calle Francisca Rodríguez, digo Agustín Rodríguez y ésta es la Matamoros, aquí ya tiene un rosal, un rosal  de abrazaderas de acero inoxidable. Nosotros requerimos rehabilitar de la columna vertebral del alcantarillado sanitario, que es el colector centro norte cerca de 16 kilómetros todavía, para los próximos 9 kilómetros nos faltan, cerca de 359 millones de pesos, obviamente tenemos que estar permanentemente monitoreando estos colectores y como les decía, que no trabajen a presión; cuando empieza a lloviznar, ya nos ponemos en activo y pidiéndole a Dios y aquí vienen los sentimientos encontrados, que llueva o que no llueva; si no llueve, no se recarga el acuífero y no puedo tener agua y si llueve puedo tener; este tipo de complicaciones. Entonces, pues tenemos que aplicar ahora si la experiencia el ingenio e innovar y dentro de esta innovación en seapal ha tenido premios nacionales a la innovación, uno fue la el sistema de creación por convección en las plantas de tratamiento patente particular y la rehabilitación de pozos que ahorita les voy a decir y que estamos recuperando caudales; entonces estas son nuestras principales contratiempos que hemos tenido, las tuberías azolvadas lo mismo nos pasa en el Pitillal, en el Pitillal tenemos infraestructura que data de 1990 que hicimos por el programa paso, que es un programa federal en donde a fondo perdido nos daban el 50% el otro 50 tiene que ser con recursos propios; pero que son de concreto y su vida útil ya está súper excedida, nos hemos encontrado espacios, en donde no tenemos tubo y eso cuando se presenta el derrumbe la socavación o cuando simple y sencillamente tenemos drenajes tapados; todo esto, pues tenemos que revertirlo con nuestro programa preventivo de desazolve de líneas para que éstas trabajen acorde a cómo fueron diseñadas y prolongar lo más que se pueda la vida útil, este es una vez que llega nuestra agua a nuestra planta de tratamiento y que hago un paréntesis, toda la red de alcantarillado sanitario de puerto Vallarta, es solamente y única para aguas residuales, en la práctica y durante las lluvias; vemos algunos brotes de agua algunas tapaderas que se vuelan por exceso de agua y esto es, porque, el pequeño patiecito que yo tenía antes que era un jardín lo convertí y le puse bueno, no lo convertí lo transforme en una terraza y lo más práctico era el agua que hice se infiltraba, hoy la conecto al drenaje sanitario es poquito; pero el poquito de cada uno de nosotros, en un mismo tiempo es un mucho y no tiene caso que tratemos agua limpia en una planta de tratamiento, cuando un agua limpia se mezcla con un agua sucia el resultado es agua sucia. Entonces que hacemos en la planta milagros, milagros; porque todo lo que era automático hoy trabaja con alambritos y no se ha caído gracias al compromiso y el espíritu de servicio de los trabajadores en donde contra viento y marea ha logrado cooperar nuestra meta es volver a tener ese rolls royce y que nuestra pantalla del teléfono y hoy en día poder conocer cómo está operando toda la infraestructura, para haya vamos; pero aquí tenemos este es la planta de Boca de Tomatlán planta de tratamiento de Boca de Tomatlan donde el seapal Vallarta, no es operador del servicio; sin embargo la planta de tratamiento y el cárcamo y la recolección de las aguas residuales las estamos, las estamos nosotros absorbiendo y estamos </w:t>
      </w:r>
      <w:r>
        <w:rPr>
          <w:rFonts w:cs="Arial"/>
          <w:sz w:val="24"/>
          <w:szCs w:val="24"/>
        </w:rPr>
        <w:lastRenderedPageBreak/>
        <w:t xml:space="preserve">tratando esa agua, a todas las comunidades de Puerto Vallarta se les vigila la calidad del agua, agencias, delegaciones aun y cuando no sean parte del organismo y todo el producto químico para la desinfección malos equipos de desinfección o dosificación, son parte del patrimonio del organismo a ellos no les cuesta nada. Entonces aquí tenemos nuestras plantas de tratamiento de aguas residuales en donde podemos ver cómo estamos a través de los activados operando, pasa un sedimentador o clarificador las partes, las bacterias por peso propio van al fondo y son nuevamente llevadas a este tanque de aireación y el agua clara por superficie va pasando. Esta es la planta norte dos la más grande que tenemos actualmente 1375 litros por segundo y les comentaba que nada, nada, se desperdicia aquí; estamos incorporando predios agrícolas nuestros biosolidos que han permitido que los agricultores ya no utilicen agroquímicos y dupliquen su cosecha, solamente con la aplicación de biosólidos que 1900 en el 2003 fue un dilema y recordarán que nos cerraron la salida de los lodos de las plantas, bueno pues con una inversión de 132 millones de pesos, hoy nuestros lodos se desactivan y son factibles de incorporar el mejoramiento de suelo no nada más agrícola sino también de nuestras casas y jardines. Esto hoy en día les mencionaba es la planta norte dos, está completamente operando en forma manual dada la baja de personal operativo; porque teníamos 84 personas y la encontramos con 72 solamente tenían capacidad de operar y nada de mantener y como todo, si no se mantiene se acelera exponencialmente su degradación y por ende la vida útil merma, éste es la calidad de agua de nuestra </w:t>
      </w:r>
      <w:r w:rsidRPr="009C1686">
        <w:rPr>
          <w:rFonts w:cs="Arial"/>
          <w:sz w:val="24"/>
          <w:szCs w:val="24"/>
        </w:rPr>
        <w:t>planta de tratamiento de aguas negras</w:t>
      </w:r>
      <w:r>
        <w:rPr>
          <w:rFonts w:cs="Arial"/>
          <w:sz w:val="24"/>
          <w:szCs w:val="24"/>
        </w:rPr>
        <w:t xml:space="preserve">. Así sale nuestra agua nuestra completamente cristalina cumpliendo con la norma oficial 003 SEMARNAT 1996 para uso y contacto y con análisis en la mano puedo decirles que tiene mejor calidad que el agua del Río Ameca y Mascota, el 25% de esta agua tratada se reutiliza y la mandamos a los campos de golf, tanto en Marina Vallarta como en la vista; por ahí veían ingresos por agua tratada le estamos e intercambiando los títulos de concesión a los agricultores y nosotros les damos toda el agua tratada que ellos ocupen, solamente le abren a la llave como en nuestra casa y tienen el agua. En la subdirección de laboratorio, nosotros como control de calidad; porque les decía que tenemos dos tipos de laboratorio el de proceso que es lo que hacen los operadores, mediante pruebas de jarras simulan las dosificaciones y obtenemos la mejor dosificación, el laboratorio que nosotros tenemos de control de calidad; hasta el día hasta el mes de agosto tenemos 2627 muestras de microbiológico con un cumplimiento del 100% fisicoquímicos 1226 y un cumplimiento del 100% y la cobertura de cloración, que es monitoreo de cloro residual de 6790 con 98.7 por ciento. Ahí tuvimos algunas zonas, donde la cloración no era la que debemos de tener en la norma cumpliendo con la norma derivado, de que perdimos dos grandes fuentes de abastecimiento en la cuenca del Río Pitillal y la estoy supliendo con agua de la zona norte; anteriormente abastecíamos por la parte de la zona oriente y sur del Pitillal hasta  Playa Grande de sur a norte y de oriente a poniente y hoy estamos abasteciendo de norte a sur y de oriente a poniente; entonces tuvimos que hacer una serie de movimientos pero estamos nuevamente con la satisfacción de estar cumpliendo con presiones porque esa zona de Villa de Guadalupe, no tenía más que 800 gramos y ahorita estamos ya levantándola arriba del kilo, kilo y medio buscando estandarizar toda la ciudad en kilo y medio para que nuestras tuberías no estén inflándose y desinflándose, que  eso es fatiga y es mermar su parte estructural y vida útil. En cuanto a los análisis de agua residual nosotros derivado de la pandemia y dado que desde 1993 tenemos históricos del influente que es el agua que caracterizamos de como entra a nuestras plantas y en el efluente como sale, decidimos solamente muestrear el influente con personal de nuestro laboratorio martes y jueves, porqué; porque también conocemos que en las aguas residuales se puede conducir el famoso Covid; entonces no quisimos arriesgar a nuestro personal en demasía y solamente </w:t>
      </w:r>
      <w:r>
        <w:rPr>
          <w:rFonts w:cs="Arial"/>
          <w:sz w:val="24"/>
          <w:szCs w:val="24"/>
        </w:rPr>
        <w:lastRenderedPageBreak/>
        <w:t>martes y jueves monitoreamos y es así que llevamos un acumulado en la planta norte dos de 2196 muestras de fisicoquímico en la planta de Mismaloya, Boca de Tomatlan, Ecoterra y Las Palmas 71 y en otros que son plantas particulares, que también hacemos análisis, una vez que nos cubren las cuotas que están ahí plasmadas en nuestra ley de ingresos en total llevamos 2296. También entre otros son los apoyos a Ecología Municipal a instancias de Gobierno, como el Fides el Fideicomiso del estero del salado; estamos analizando el agua que tiene el estero y esto lo traemos desde el año 2003 aproximadamente no se ha interrumpido en microbiológico, tenemos un acumulado agosto del 2020 de 443 en la planta norte dos y norte uno de 48 en las plantas rurales como le llamamos y otros 26 dando un total de 517 muestras. Así es como nosotros estamos con este desafío es grande, no son acumulados al mes de agosto nosotros monitorizamos las plantas diariamente, el efluente igual el influente solamente martes y jueves durante lo que dure la pandemia y posiblemente, retomamos diariamente influente, fluente y en cada una de ellas son muestras compuestas a 24 horas tenemos muestreadores esté automáticos, para que lo hagan y en el caso de las plantas foráneas solamente son puntuales y son corroboradas por el laboratorio acreditado que por ley debemos de ser muestreos compuestos mínimos dos por mes, durante todo el año; todo, todo lo hacemos nosotros, todo lo que está aquí es con personal propio y por la subdirección de laboratorio que la que no nos da el control de calidad; porque también tenemos pequeños laboratorios de proceso, en cada una de las plantas en donde los operadores hacen sus análisis y pruebas de jarras; pero la calidad final y que nosotros tenemos es la del EMA y antes del EMA esta nuestro laboratorio que poco le falta para acreditarse que también se interrumpió, también; entonces, si también es factible pagan sus derechos y  los analizamos; pero ahí viene en la ley  de ingresos los costos casi todos son este meramente, pues recuperación de insumos y les decía el desafío es grande pero con un equipo unido coordinado y gran liderazgo llegaremos a buen puerto tengo la certeza de que aquí será, por  su atención muchas gracias.</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---Regidora María Inés Díaz Romero; Gracias a ustedes, director por esta explicación tan amplia y tan clara, por temas de agenda del recinto si hubiese alguna duda les pediría no la hicieran llegar, para nosotros poderles dar el seguimiento y la contestación en relación a esto porque por tiempos no nos va a dar ahorita para para realizarlo; entonces estaríamos pasando al punto número.</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Regidor Saúl López Orozco; Regidora, solo que nos envié.</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Regidora María Inés Díaz Romero; Adelante.</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Regidor Saúl López Orozco; Perdón, solo que nos envié la información para tenerla, darle una leída es demasiada información y si tenemos alguna duda; pues te la hacemos llegar, para hacérselas vertir a ellos.</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Regidora María Inés Díaz Romero; Si, nosotros les haremos llegar la información.</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Regidor Saúl López Orozco; Gracias.</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Licenciado Santiago de Jesús Centeno Ulin; Regidora perdón.</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Regidora María Inés Díaz Romero; Si adelante.</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xml:space="preserve">--- Licenciado Santiago de Jesús Centeno Ulin; Regidora, nada más, ya una despedida </w:t>
      </w:r>
      <w:r>
        <w:rPr>
          <w:rFonts w:cs="Arial"/>
          <w:sz w:val="24"/>
          <w:szCs w:val="24"/>
        </w:rPr>
        <w:lastRenderedPageBreak/>
        <w:t xml:space="preserve">es de que si como lo dijo el Ingeniero Paul; en esos tres meses y medio de pandemia, casi cuatro; el seapal ha dejado de factura 114 millones de pesos, que eso ha impactado a nuestro presupuesto, que hemos ahorrado de seapal esa cantidad; porque seguimos trabajando, no hemos pedido créditos y se ha estado pagando la nómina y los servicios a tiempo, es todo regidora. </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xml:space="preserve">--- Regidora María Inés Díaz Romero; Ok, gracias. </w:t>
      </w:r>
    </w:p>
    <w:p w:rsidR="002137E4" w:rsidRDefault="002137E4" w:rsidP="002137E4">
      <w:pPr>
        <w:widowControl w:val="0"/>
        <w:autoSpaceDE w:val="0"/>
        <w:autoSpaceDN w:val="0"/>
        <w:adjustRightInd w:val="0"/>
        <w:rPr>
          <w:rFonts w:cs="Arial"/>
          <w:sz w:val="24"/>
          <w:szCs w:val="24"/>
        </w:rPr>
      </w:pPr>
    </w:p>
    <w:p w:rsidR="002137E4" w:rsidRDefault="002137E4" w:rsidP="002137E4">
      <w:pPr>
        <w:widowControl w:val="0"/>
        <w:autoSpaceDE w:val="0"/>
        <w:autoSpaceDN w:val="0"/>
        <w:adjustRightInd w:val="0"/>
        <w:rPr>
          <w:rFonts w:cs="Arial"/>
          <w:sz w:val="24"/>
          <w:szCs w:val="24"/>
        </w:rPr>
      </w:pPr>
      <w:r>
        <w:rPr>
          <w:rFonts w:cs="Arial"/>
          <w:sz w:val="24"/>
          <w:szCs w:val="24"/>
        </w:rPr>
        <w:t xml:space="preserve">--- Regidora María Inés Díaz Romero: Procederíamos al punto número cinco, que sería el cierre de la sesión, siendo las 10 diez de la mañana con 48 cuarenta y ocho minutos, del día 4 cuatro de septiembre de 2020. Gracias a todos por su atención.    </w:t>
      </w:r>
    </w:p>
    <w:p w:rsidR="00B940A3" w:rsidRDefault="00B940A3" w:rsidP="00BF08B2">
      <w:pPr>
        <w:widowControl w:val="0"/>
        <w:tabs>
          <w:tab w:val="left" w:pos="7305"/>
        </w:tabs>
        <w:autoSpaceDE w:val="0"/>
        <w:autoSpaceDN w:val="0"/>
        <w:adjustRightInd w:val="0"/>
        <w:rPr>
          <w:rFonts w:cs="Arial"/>
          <w:sz w:val="24"/>
          <w:szCs w:val="24"/>
        </w:rPr>
      </w:pPr>
    </w:p>
    <w:p w:rsidR="00B940A3" w:rsidRDefault="00B940A3" w:rsidP="00B940A3">
      <w:pPr>
        <w:pStyle w:val="Prrafodelista"/>
        <w:numPr>
          <w:ilvl w:val="0"/>
          <w:numId w:val="24"/>
        </w:numPr>
        <w:ind w:left="284"/>
        <w:rPr>
          <w:b/>
          <w:sz w:val="24"/>
          <w:szCs w:val="24"/>
        </w:rPr>
      </w:pPr>
      <w:r>
        <w:rPr>
          <w:b/>
          <w:sz w:val="24"/>
          <w:szCs w:val="24"/>
          <w:highlight w:val="lightGray"/>
        </w:rPr>
        <w:t xml:space="preserve">ASUNTOS </w:t>
      </w:r>
      <w:r w:rsidRPr="005C4DA1">
        <w:rPr>
          <w:b/>
          <w:sz w:val="24"/>
          <w:szCs w:val="24"/>
          <w:highlight w:val="lightGray"/>
        </w:rPr>
        <w:t>GENERALES.</w:t>
      </w:r>
    </w:p>
    <w:p w:rsidR="00B940A3" w:rsidRDefault="00B940A3" w:rsidP="00727F2E">
      <w:pPr>
        <w:widowControl w:val="0"/>
        <w:autoSpaceDE w:val="0"/>
        <w:autoSpaceDN w:val="0"/>
        <w:adjustRightInd w:val="0"/>
        <w:rPr>
          <w:rFonts w:cs="Arial"/>
          <w:sz w:val="24"/>
          <w:szCs w:val="24"/>
        </w:rPr>
      </w:pPr>
    </w:p>
    <w:p w:rsidR="00BB16EA" w:rsidRDefault="00BB16EA" w:rsidP="00727F2E">
      <w:pPr>
        <w:widowControl w:val="0"/>
        <w:autoSpaceDE w:val="0"/>
        <w:autoSpaceDN w:val="0"/>
        <w:adjustRightInd w:val="0"/>
        <w:rPr>
          <w:rFonts w:cs="Arial"/>
          <w:sz w:val="24"/>
          <w:szCs w:val="24"/>
        </w:rPr>
      </w:pPr>
    </w:p>
    <w:p w:rsidR="00BB16EA" w:rsidRDefault="00BB16EA" w:rsidP="00BB16EA">
      <w:pPr>
        <w:widowControl w:val="0"/>
        <w:autoSpaceDE w:val="0"/>
        <w:autoSpaceDN w:val="0"/>
        <w:adjustRightInd w:val="0"/>
        <w:rPr>
          <w:rFonts w:cs="Arial"/>
          <w:sz w:val="24"/>
          <w:szCs w:val="24"/>
        </w:rPr>
      </w:pPr>
      <w:r>
        <w:rPr>
          <w:rFonts w:cs="Arial"/>
          <w:sz w:val="24"/>
          <w:szCs w:val="24"/>
        </w:rPr>
        <w:t>--- Regidora María Inés Díaz Romero; Como punto número cinco tendríamos asuntos generales por lo que les pregunto compañeros si alguno de ustedes tiene algún asunto general adicional que tratar.</w:t>
      </w:r>
    </w:p>
    <w:p w:rsidR="00B40762" w:rsidRPr="005C4DA1" w:rsidRDefault="00B40762" w:rsidP="00B40762">
      <w:pPr>
        <w:rPr>
          <w:b/>
          <w:sz w:val="24"/>
          <w:szCs w:val="24"/>
        </w:rPr>
      </w:pPr>
    </w:p>
    <w:p w:rsidR="00B40762" w:rsidRPr="00343575" w:rsidRDefault="00B40762" w:rsidP="00B40762">
      <w:pPr>
        <w:numPr>
          <w:ilvl w:val="0"/>
          <w:numId w:val="25"/>
        </w:numPr>
        <w:rPr>
          <w:rFonts w:cs="Arial"/>
          <w:sz w:val="24"/>
          <w:szCs w:val="24"/>
        </w:rPr>
      </w:pPr>
      <w:r>
        <w:rPr>
          <w:b/>
          <w:sz w:val="24"/>
          <w:szCs w:val="24"/>
          <w:highlight w:val="lightGray"/>
        </w:rPr>
        <w:t>C</w:t>
      </w:r>
      <w:r w:rsidRPr="00B47FE9">
        <w:rPr>
          <w:b/>
          <w:sz w:val="24"/>
          <w:szCs w:val="24"/>
          <w:highlight w:val="lightGray"/>
        </w:rPr>
        <w:t>IERRE DE LA SESIÓN.</w:t>
      </w:r>
    </w:p>
    <w:p w:rsidR="00BA2AEE" w:rsidRDefault="00BA2AEE" w:rsidP="00BA2AEE">
      <w:pPr>
        <w:widowControl w:val="0"/>
        <w:autoSpaceDE w:val="0"/>
        <w:autoSpaceDN w:val="0"/>
        <w:adjustRightInd w:val="0"/>
        <w:rPr>
          <w:rFonts w:cs="Arial"/>
          <w:sz w:val="24"/>
          <w:szCs w:val="24"/>
        </w:rPr>
      </w:pPr>
    </w:p>
    <w:p w:rsidR="00052A7B" w:rsidRDefault="00BA2AEE" w:rsidP="00052A7B">
      <w:pPr>
        <w:widowControl w:val="0"/>
        <w:autoSpaceDE w:val="0"/>
        <w:autoSpaceDN w:val="0"/>
        <w:adjustRightInd w:val="0"/>
        <w:rPr>
          <w:rFonts w:cs="Arial"/>
          <w:sz w:val="24"/>
          <w:szCs w:val="24"/>
        </w:rPr>
      </w:pPr>
      <w:r>
        <w:rPr>
          <w:rFonts w:cs="Arial"/>
          <w:sz w:val="24"/>
          <w:szCs w:val="24"/>
        </w:rPr>
        <w:t>--- Regidora María Inés Díaz Romero;</w:t>
      </w:r>
      <w:r w:rsidR="00052A7B">
        <w:rPr>
          <w:rFonts w:cs="Arial"/>
          <w:sz w:val="24"/>
          <w:szCs w:val="24"/>
        </w:rPr>
        <w:t xml:space="preserve"> Procederíamos al punto número cinco, que sería el cierre de la sesión, siendo las 10 diez de la mañana con 48 cuarenta y ocho minutos, del día 4 cuatro de septiembre de 2020. Gracias a todos por su atención.    </w:t>
      </w:r>
    </w:p>
    <w:p w:rsidR="00052A7B" w:rsidRDefault="00052A7B" w:rsidP="00052A7B">
      <w:pPr>
        <w:widowControl w:val="0"/>
        <w:autoSpaceDE w:val="0"/>
        <w:autoSpaceDN w:val="0"/>
        <w:adjustRightInd w:val="0"/>
        <w:rPr>
          <w:rFonts w:cs="Arial"/>
          <w:sz w:val="24"/>
          <w:szCs w:val="24"/>
        </w:rPr>
      </w:pPr>
    </w:p>
    <w:p w:rsidR="00052A7B" w:rsidRDefault="00052A7B" w:rsidP="00052A7B">
      <w:pPr>
        <w:widowControl w:val="0"/>
        <w:autoSpaceDE w:val="0"/>
        <w:autoSpaceDN w:val="0"/>
        <w:adjustRightInd w:val="0"/>
        <w:rPr>
          <w:rFonts w:cs="Arial"/>
          <w:sz w:val="24"/>
          <w:szCs w:val="24"/>
        </w:rPr>
      </w:pPr>
    </w:p>
    <w:tbl>
      <w:tblPr>
        <w:tblStyle w:val="Tablaconcuadrcula"/>
        <w:tblW w:w="963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502"/>
        <w:gridCol w:w="634"/>
        <w:gridCol w:w="4503"/>
      </w:tblGrid>
      <w:tr w:rsidR="00B9252B" w:rsidTr="00052A7B">
        <w:trPr>
          <w:trHeight w:val="857"/>
        </w:trPr>
        <w:tc>
          <w:tcPr>
            <w:tcW w:w="4502" w:type="dxa"/>
          </w:tcPr>
          <w:p w:rsidR="00B9252B" w:rsidRDefault="00B9252B" w:rsidP="003B32D9">
            <w:pPr>
              <w:rPr>
                <w:sz w:val="24"/>
                <w:szCs w:val="24"/>
              </w:rPr>
            </w:pPr>
          </w:p>
          <w:p w:rsidR="00B9252B" w:rsidRDefault="00B9252B" w:rsidP="003B32D9">
            <w:pPr>
              <w:rPr>
                <w:sz w:val="24"/>
                <w:szCs w:val="24"/>
              </w:rPr>
            </w:pP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Pr>
          <w:p w:rsidR="00B9252B" w:rsidRDefault="00B9252B" w:rsidP="003B32D9">
            <w:pPr>
              <w:rPr>
                <w:sz w:val="24"/>
                <w:szCs w:val="24"/>
              </w:rPr>
            </w:pPr>
          </w:p>
        </w:tc>
      </w:tr>
      <w:tr w:rsidR="00B9252B" w:rsidTr="00052A7B">
        <w:trPr>
          <w:trHeight w:val="1247"/>
        </w:trPr>
        <w:tc>
          <w:tcPr>
            <w:tcW w:w="4502" w:type="dxa"/>
            <w:tcBorders>
              <w:bottom w:val="nil"/>
            </w:tcBorders>
          </w:tcPr>
          <w:p w:rsidR="00B9252B" w:rsidRPr="0013596A" w:rsidRDefault="00B9252B" w:rsidP="00A16090">
            <w:pPr>
              <w:jc w:val="center"/>
              <w:rPr>
                <w:b/>
                <w:sz w:val="20"/>
                <w:szCs w:val="24"/>
              </w:rPr>
            </w:pPr>
            <w:r w:rsidRPr="0013596A">
              <w:rPr>
                <w:b/>
                <w:sz w:val="20"/>
                <w:szCs w:val="24"/>
              </w:rPr>
              <w:t xml:space="preserve">C. </w:t>
            </w:r>
            <w:r w:rsidR="00BF08B2">
              <w:rPr>
                <w:b/>
                <w:sz w:val="20"/>
                <w:szCs w:val="24"/>
              </w:rPr>
              <w:t>RODOLF</w:t>
            </w:r>
            <w:r>
              <w:rPr>
                <w:b/>
                <w:sz w:val="20"/>
                <w:szCs w:val="24"/>
              </w:rPr>
              <w:t xml:space="preserve">O </w:t>
            </w:r>
            <w:r w:rsidR="00BF08B2">
              <w:rPr>
                <w:b/>
                <w:sz w:val="20"/>
                <w:szCs w:val="24"/>
              </w:rPr>
              <w:t>MALDONADO ALBARRAN</w:t>
            </w:r>
          </w:p>
          <w:p w:rsidR="00B9252B" w:rsidRDefault="00B9252B" w:rsidP="00A16090">
            <w:pPr>
              <w:jc w:val="center"/>
              <w:rPr>
                <w:sz w:val="24"/>
                <w:szCs w:val="24"/>
              </w:rPr>
            </w:pPr>
            <w:r>
              <w:rPr>
                <w:b/>
                <w:sz w:val="20"/>
                <w:szCs w:val="24"/>
              </w:rPr>
              <w:t>REGIDOR</w:t>
            </w:r>
            <w:r w:rsidR="00B62DEB">
              <w:rPr>
                <w:b/>
                <w:sz w:val="20"/>
                <w:szCs w:val="24"/>
              </w:rPr>
              <w:t xml:space="preserve"> </w:t>
            </w:r>
            <w:r w:rsidRPr="0013596A">
              <w:rPr>
                <w:b/>
                <w:sz w:val="20"/>
                <w:szCs w:val="24"/>
              </w:rPr>
              <w:t>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bottom w:val="nil"/>
            </w:tcBorders>
          </w:tcPr>
          <w:p w:rsidR="00B9252B" w:rsidRPr="0013596A" w:rsidRDefault="00B9252B" w:rsidP="00A16090">
            <w:pPr>
              <w:jc w:val="center"/>
              <w:rPr>
                <w:b/>
                <w:sz w:val="20"/>
                <w:szCs w:val="24"/>
              </w:rPr>
            </w:pPr>
            <w:r w:rsidRPr="0013596A">
              <w:rPr>
                <w:b/>
                <w:sz w:val="20"/>
                <w:szCs w:val="24"/>
              </w:rPr>
              <w:t xml:space="preserve">C. </w:t>
            </w:r>
            <w:r>
              <w:rPr>
                <w:b/>
                <w:sz w:val="20"/>
                <w:szCs w:val="24"/>
              </w:rPr>
              <w:t>SAÚL LÓPEZ OROZCO</w:t>
            </w:r>
          </w:p>
          <w:p w:rsidR="00B62DEB" w:rsidRDefault="00B9252B" w:rsidP="00A16090">
            <w:pPr>
              <w:jc w:val="center"/>
              <w:rPr>
                <w:b/>
                <w:sz w:val="20"/>
                <w:szCs w:val="24"/>
              </w:rPr>
            </w:pPr>
            <w:r>
              <w:rPr>
                <w:b/>
                <w:sz w:val="20"/>
                <w:szCs w:val="24"/>
              </w:rPr>
              <w:t>REGIDOR</w:t>
            </w:r>
            <w:r w:rsidR="0033477E">
              <w:rPr>
                <w:b/>
                <w:sz w:val="20"/>
                <w:szCs w:val="24"/>
              </w:rPr>
              <w:t xml:space="preserve"> </w:t>
            </w:r>
            <w:r w:rsidRPr="0013596A">
              <w:rPr>
                <w:b/>
                <w:sz w:val="20"/>
                <w:szCs w:val="24"/>
              </w:rPr>
              <w:t>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p>
          <w:p w:rsidR="00B9252B" w:rsidRDefault="00BF08B2" w:rsidP="00166D63">
            <w:pPr>
              <w:rPr>
                <w:b/>
                <w:sz w:val="20"/>
                <w:szCs w:val="24"/>
              </w:rPr>
            </w:pPr>
            <w:r>
              <w:rPr>
                <w:b/>
                <w:sz w:val="20"/>
                <w:szCs w:val="24"/>
              </w:rPr>
              <w:t xml:space="preserve"> </w:t>
            </w:r>
          </w:p>
          <w:p w:rsidR="00B9252B" w:rsidRDefault="00B9252B" w:rsidP="003B32D9">
            <w:pPr>
              <w:rPr>
                <w:sz w:val="24"/>
                <w:szCs w:val="24"/>
              </w:rPr>
            </w:pPr>
          </w:p>
        </w:tc>
      </w:tr>
      <w:tr w:rsidR="00B9252B" w:rsidTr="00052A7B">
        <w:trPr>
          <w:trHeight w:val="857"/>
        </w:trPr>
        <w:tc>
          <w:tcPr>
            <w:tcW w:w="4502" w:type="dxa"/>
            <w:tcBorders>
              <w:top w:val="nil"/>
              <w:bottom w:val="single" w:sz="4" w:space="0" w:color="auto"/>
            </w:tcBorders>
          </w:tcPr>
          <w:p w:rsidR="00B9252B" w:rsidRDefault="00B9252B" w:rsidP="003B32D9">
            <w:pPr>
              <w:rPr>
                <w:sz w:val="24"/>
                <w:szCs w:val="24"/>
              </w:rPr>
            </w:pPr>
          </w:p>
          <w:p w:rsidR="00F01E8D" w:rsidRDefault="00F01E8D" w:rsidP="003B32D9">
            <w:pPr>
              <w:rPr>
                <w:sz w:val="24"/>
                <w:szCs w:val="24"/>
              </w:rPr>
            </w:pPr>
          </w:p>
          <w:p w:rsidR="00F01E8D" w:rsidRDefault="00F01E8D" w:rsidP="003B32D9">
            <w:pPr>
              <w:rPr>
                <w:sz w:val="24"/>
                <w:szCs w:val="24"/>
              </w:rPr>
            </w:pPr>
          </w:p>
          <w:p w:rsidR="00F01E8D" w:rsidRDefault="00F01E8D" w:rsidP="003B32D9">
            <w:pPr>
              <w:rPr>
                <w:sz w:val="24"/>
                <w:szCs w:val="24"/>
              </w:rPr>
            </w:pPr>
          </w:p>
          <w:p w:rsidR="00BD7B2D" w:rsidRDefault="00BD7B2D" w:rsidP="003B32D9">
            <w:pPr>
              <w:rPr>
                <w:sz w:val="24"/>
                <w:szCs w:val="24"/>
              </w:rPr>
            </w:pPr>
          </w:p>
          <w:p w:rsidR="00B9252B" w:rsidRDefault="00B9252B" w:rsidP="003B32D9">
            <w:pPr>
              <w:rPr>
                <w:sz w:val="24"/>
                <w:szCs w:val="24"/>
              </w:rPr>
            </w:pP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single" w:sz="4" w:space="0" w:color="auto"/>
            </w:tcBorders>
          </w:tcPr>
          <w:p w:rsidR="00B9252B" w:rsidRDefault="00B9252B" w:rsidP="003B32D9">
            <w:pPr>
              <w:rPr>
                <w:sz w:val="24"/>
                <w:szCs w:val="24"/>
              </w:rPr>
            </w:pPr>
          </w:p>
        </w:tc>
      </w:tr>
      <w:tr w:rsidR="00B9252B" w:rsidTr="00052A7B">
        <w:trPr>
          <w:trHeight w:val="2037"/>
        </w:trPr>
        <w:tc>
          <w:tcPr>
            <w:tcW w:w="4502" w:type="dxa"/>
            <w:tcBorders>
              <w:top w:val="single" w:sz="4" w:space="0" w:color="auto"/>
              <w:bottom w:val="nil"/>
            </w:tcBorders>
          </w:tcPr>
          <w:p w:rsidR="00B9252B" w:rsidRPr="0013596A" w:rsidRDefault="00B9252B" w:rsidP="00A16090">
            <w:pPr>
              <w:jc w:val="center"/>
              <w:rPr>
                <w:b/>
                <w:sz w:val="20"/>
                <w:szCs w:val="24"/>
              </w:rPr>
            </w:pPr>
            <w:r w:rsidRPr="0013596A">
              <w:rPr>
                <w:b/>
                <w:sz w:val="20"/>
                <w:szCs w:val="24"/>
              </w:rPr>
              <w:t xml:space="preserve">C. </w:t>
            </w:r>
            <w:r>
              <w:rPr>
                <w:b/>
                <w:sz w:val="20"/>
                <w:szCs w:val="24"/>
              </w:rPr>
              <w:t>CECILIO LÓPEZ FERNANDEZ</w:t>
            </w:r>
          </w:p>
          <w:p w:rsidR="00D1287F" w:rsidRDefault="0033477E" w:rsidP="00A16090">
            <w:pPr>
              <w:jc w:val="center"/>
              <w:rPr>
                <w:b/>
                <w:sz w:val="20"/>
                <w:szCs w:val="24"/>
              </w:rPr>
            </w:pPr>
            <w:r>
              <w:rPr>
                <w:b/>
                <w:sz w:val="20"/>
                <w:szCs w:val="24"/>
              </w:rPr>
              <w:t xml:space="preserve">REGIDOR </w:t>
            </w:r>
            <w:r w:rsidRPr="0013596A">
              <w:rPr>
                <w:b/>
                <w:sz w:val="20"/>
                <w:szCs w:val="24"/>
              </w:rPr>
              <w:t>COLEGIAD</w:t>
            </w:r>
            <w:r>
              <w:rPr>
                <w:b/>
                <w:sz w:val="20"/>
                <w:szCs w:val="24"/>
              </w:rPr>
              <w:t>O</w:t>
            </w:r>
            <w:r w:rsidR="00D1287F">
              <w:rPr>
                <w:b/>
                <w:sz w:val="20"/>
                <w:szCs w:val="24"/>
              </w:rPr>
              <w:t xml:space="preserve"> DE LA COMISIÓN</w:t>
            </w:r>
          </w:p>
          <w:p w:rsidR="00874148" w:rsidRDefault="0033477E" w:rsidP="00A16090">
            <w:pPr>
              <w:jc w:val="center"/>
              <w:rPr>
                <w:b/>
                <w:sz w:val="20"/>
                <w:szCs w:val="24"/>
              </w:rPr>
            </w:pPr>
            <w:r w:rsidRPr="0013596A">
              <w:rPr>
                <w:b/>
                <w:sz w:val="20"/>
                <w:szCs w:val="24"/>
              </w:rPr>
              <w:t>EDILICIA</w:t>
            </w:r>
            <w:r>
              <w:rPr>
                <w:b/>
                <w:sz w:val="20"/>
                <w:szCs w:val="24"/>
              </w:rPr>
              <w:t xml:space="preserve"> </w:t>
            </w:r>
            <w:r w:rsidR="00874148">
              <w:rPr>
                <w:b/>
                <w:sz w:val="20"/>
                <w:szCs w:val="24"/>
              </w:rPr>
              <w:t>PERMANENTE DE AGUA, MEDIO</w:t>
            </w:r>
          </w:p>
          <w:p w:rsidR="00874148" w:rsidRDefault="00874148" w:rsidP="00A16090">
            <w:pPr>
              <w:jc w:val="center"/>
              <w:rPr>
                <w:b/>
                <w:sz w:val="20"/>
                <w:szCs w:val="24"/>
              </w:rPr>
            </w:pPr>
            <w:r>
              <w:rPr>
                <w:b/>
                <w:sz w:val="20"/>
                <w:szCs w:val="24"/>
              </w:rPr>
              <w:t>AMBENTE, SEGURIDAD PÚBLICA Y</w:t>
            </w:r>
          </w:p>
          <w:p w:rsidR="00874148" w:rsidRDefault="00874148" w:rsidP="00A16090">
            <w:pPr>
              <w:jc w:val="center"/>
              <w:rPr>
                <w:b/>
                <w:sz w:val="20"/>
                <w:szCs w:val="24"/>
              </w:rPr>
            </w:pPr>
            <w:r>
              <w:rPr>
                <w:b/>
                <w:sz w:val="20"/>
                <w:szCs w:val="24"/>
              </w:rPr>
              <w:t>TRÁNSITO Y HACIENDA</w:t>
            </w:r>
          </w:p>
          <w:p w:rsidR="00B62DEB" w:rsidRDefault="00874148" w:rsidP="00874148">
            <w:pPr>
              <w:rPr>
                <w:b/>
                <w:sz w:val="20"/>
                <w:szCs w:val="24"/>
              </w:rPr>
            </w:pPr>
            <w:r>
              <w:rPr>
                <w:b/>
                <w:sz w:val="20"/>
                <w:szCs w:val="24"/>
              </w:rPr>
              <w:t xml:space="preserve">     </w:t>
            </w:r>
          </w:p>
          <w:p w:rsidR="00D1287F" w:rsidRDefault="0033477E" w:rsidP="00D1287F">
            <w:pPr>
              <w:rPr>
                <w:b/>
                <w:sz w:val="20"/>
                <w:szCs w:val="24"/>
              </w:rPr>
            </w:pPr>
            <w:r>
              <w:rPr>
                <w:b/>
                <w:sz w:val="20"/>
                <w:szCs w:val="24"/>
              </w:rPr>
              <w:t xml:space="preserve"> </w:t>
            </w:r>
            <w:r w:rsidR="00874148">
              <w:rPr>
                <w:b/>
                <w:sz w:val="20"/>
                <w:szCs w:val="24"/>
              </w:rPr>
              <w:t xml:space="preserve">       </w:t>
            </w:r>
            <w:r w:rsidR="00D1287F">
              <w:rPr>
                <w:b/>
                <w:sz w:val="20"/>
                <w:szCs w:val="24"/>
              </w:rPr>
              <w:t xml:space="preserve">    </w:t>
            </w:r>
          </w:p>
          <w:p w:rsidR="00BD7B2D" w:rsidRDefault="00BD7B2D" w:rsidP="003B32D9">
            <w:pPr>
              <w:rPr>
                <w:sz w:val="24"/>
                <w:szCs w:val="24"/>
              </w:rPr>
            </w:pPr>
          </w:p>
          <w:p w:rsidR="00BD7B2D" w:rsidRDefault="00BD7B2D" w:rsidP="003B32D9">
            <w:pPr>
              <w:rPr>
                <w:sz w:val="24"/>
                <w:szCs w:val="24"/>
              </w:rPr>
            </w:pPr>
          </w:p>
          <w:p w:rsidR="00F01E8D" w:rsidRDefault="00F01E8D" w:rsidP="003B32D9">
            <w:pPr>
              <w:rPr>
                <w:sz w:val="24"/>
                <w:szCs w:val="24"/>
              </w:rPr>
            </w:pPr>
          </w:p>
          <w:p w:rsidR="00F01E8D" w:rsidRDefault="00F01E8D"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single" w:sz="4" w:space="0" w:color="auto"/>
              <w:bottom w:val="nil"/>
            </w:tcBorders>
          </w:tcPr>
          <w:p w:rsidR="00B9252B" w:rsidRPr="0013596A" w:rsidRDefault="00B9252B" w:rsidP="00A16090">
            <w:pPr>
              <w:jc w:val="center"/>
              <w:rPr>
                <w:b/>
                <w:sz w:val="20"/>
                <w:szCs w:val="24"/>
              </w:rPr>
            </w:pPr>
            <w:r w:rsidRPr="0013596A">
              <w:rPr>
                <w:b/>
                <w:sz w:val="20"/>
                <w:szCs w:val="24"/>
              </w:rPr>
              <w:t xml:space="preserve">C. </w:t>
            </w:r>
            <w:r>
              <w:rPr>
                <w:b/>
                <w:sz w:val="20"/>
                <w:szCs w:val="24"/>
              </w:rPr>
              <w:t>LUÍS ALBERTO MICHEL RODRÍGUEZ</w:t>
            </w:r>
          </w:p>
          <w:p w:rsidR="00B9252B" w:rsidRDefault="00B9252B" w:rsidP="00A16090">
            <w:pPr>
              <w:jc w:val="center"/>
              <w:rPr>
                <w:b/>
                <w:sz w:val="20"/>
                <w:szCs w:val="24"/>
              </w:rPr>
            </w:pPr>
            <w:r>
              <w:rPr>
                <w:b/>
                <w:sz w:val="20"/>
                <w:szCs w:val="24"/>
              </w:rPr>
              <w:t>REGIDOR</w:t>
            </w:r>
            <w:r w:rsidRPr="0013596A">
              <w:rPr>
                <w:b/>
                <w:sz w:val="20"/>
                <w:szCs w:val="24"/>
              </w:rPr>
              <w:t xml:space="preserve">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p>
          <w:p w:rsidR="00B9252B" w:rsidRDefault="00B9252B" w:rsidP="003B32D9">
            <w:pPr>
              <w:jc w:val="center"/>
              <w:rPr>
                <w:sz w:val="24"/>
                <w:szCs w:val="24"/>
              </w:rPr>
            </w:pPr>
          </w:p>
          <w:p w:rsidR="00B9252B" w:rsidRDefault="00B9252B" w:rsidP="003B32D9">
            <w:pPr>
              <w:jc w:val="center"/>
              <w:rPr>
                <w:sz w:val="24"/>
                <w:szCs w:val="24"/>
              </w:rPr>
            </w:pPr>
          </w:p>
        </w:tc>
      </w:tr>
      <w:tr w:rsidR="00B9252B" w:rsidTr="00052A7B">
        <w:trPr>
          <w:trHeight w:val="1481"/>
        </w:trPr>
        <w:tc>
          <w:tcPr>
            <w:tcW w:w="4502" w:type="dxa"/>
            <w:tcBorders>
              <w:top w:val="nil"/>
              <w:bottom w:val="nil"/>
            </w:tcBorders>
          </w:tcPr>
          <w:p w:rsidR="00216950" w:rsidRDefault="00216950" w:rsidP="003B32D9">
            <w:pPr>
              <w:rPr>
                <w:sz w:val="24"/>
                <w:szCs w:val="24"/>
              </w:rPr>
            </w:pPr>
          </w:p>
          <w:p w:rsidR="00A16090" w:rsidRDefault="00A16090" w:rsidP="003B32D9">
            <w:pPr>
              <w:rPr>
                <w:sz w:val="24"/>
                <w:szCs w:val="24"/>
              </w:rPr>
            </w:pPr>
          </w:p>
          <w:p w:rsidR="00A16090" w:rsidRDefault="00A16090" w:rsidP="003B32D9">
            <w:pPr>
              <w:rPr>
                <w:sz w:val="24"/>
                <w:szCs w:val="24"/>
              </w:rPr>
            </w:pPr>
          </w:p>
          <w:p w:rsidR="00216950" w:rsidRDefault="00216950" w:rsidP="003B32D9">
            <w:pPr>
              <w:rPr>
                <w:sz w:val="24"/>
                <w:szCs w:val="24"/>
              </w:rPr>
            </w:pPr>
          </w:p>
          <w:p w:rsidR="00B9252B" w:rsidRDefault="00B9252B" w:rsidP="003B32D9">
            <w:pPr>
              <w:rPr>
                <w:sz w:val="24"/>
                <w:szCs w:val="24"/>
              </w:rPr>
            </w:pPr>
            <w:r>
              <w:rPr>
                <w:sz w:val="24"/>
                <w:szCs w:val="24"/>
              </w:rPr>
              <w:t>____________________________</w:t>
            </w:r>
            <w:r w:rsidR="001F107C">
              <w:rPr>
                <w:sz w:val="24"/>
                <w:szCs w:val="24"/>
              </w:rPr>
              <w:t>__</w:t>
            </w:r>
            <w:r>
              <w:rPr>
                <w:sz w:val="24"/>
                <w:szCs w:val="24"/>
              </w:rPr>
              <w:t>_</w:t>
            </w:r>
          </w:p>
          <w:p w:rsidR="00B9252B" w:rsidRPr="00014E9D" w:rsidRDefault="00166D63" w:rsidP="00166D63">
            <w:pPr>
              <w:rPr>
                <w:b/>
                <w:sz w:val="20"/>
                <w:szCs w:val="20"/>
              </w:rPr>
            </w:pPr>
            <w:r>
              <w:rPr>
                <w:b/>
                <w:sz w:val="20"/>
                <w:szCs w:val="20"/>
              </w:rPr>
              <w:t>C.</w:t>
            </w:r>
            <w:r w:rsidR="00B9252B" w:rsidRPr="00014E9D">
              <w:rPr>
                <w:b/>
                <w:sz w:val="20"/>
                <w:szCs w:val="20"/>
              </w:rPr>
              <w:t>EDUARDO MANUEL MARTÍNEZ MARTINEZ</w:t>
            </w:r>
          </w:p>
          <w:p w:rsidR="00B9252B" w:rsidRDefault="00B9252B" w:rsidP="003B32D9">
            <w:pPr>
              <w:jc w:val="center"/>
              <w:rPr>
                <w:b/>
                <w:sz w:val="20"/>
                <w:szCs w:val="20"/>
              </w:rPr>
            </w:pPr>
            <w:r w:rsidRPr="00014E9D">
              <w:rPr>
                <w:b/>
                <w:sz w:val="20"/>
                <w:szCs w:val="20"/>
              </w:rPr>
              <w:t xml:space="preserve">REGIDOR COLEGIADO DE LA </w:t>
            </w:r>
            <w:r w:rsidR="00B62DEB">
              <w:rPr>
                <w:b/>
                <w:sz w:val="20"/>
                <w:szCs w:val="20"/>
              </w:rPr>
              <w:t>COMISIÓN EDILICIA PERMANENTE DE</w:t>
            </w:r>
            <w:r w:rsidRPr="00014E9D">
              <w:rPr>
                <w:b/>
                <w:sz w:val="20"/>
                <w:szCs w:val="20"/>
              </w:rPr>
              <w:t xml:space="preserve"> AGUA</w:t>
            </w:r>
            <w:r w:rsidR="00BF08B2">
              <w:rPr>
                <w:b/>
                <w:sz w:val="20"/>
                <w:szCs w:val="20"/>
              </w:rPr>
              <w:t xml:space="preserve"> </w:t>
            </w:r>
          </w:p>
          <w:p w:rsidR="00B9252B" w:rsidRDefault="00B9252B" w:rsidP="003B32D9">
            <w:pPr>
              <w:jc w:val="cente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nil"/>
            </w:tcBorders>
          </w:tcPr>
          <w:p w:rsidR="00F01E8D" w:rsidRDefault="00F01E8D" w:rsidP="003B32D9">
            <w:pPr>
              <w:jc w:val="center"/>
              <w:rPr>
                <w:sz w:val="24"/>
                <w:szCs w:val="24"/>
              </w:rPr>
            </w:pPr>
          </w:p>
          <w:p w:rsidR="00F01E8D" w:rsidRDefault="00F01E8D" w:rsidP="003B32D9">
            <w:pPr>
              <w:jc w:val="center"/>
              <w:rPr>
                <w:sz w:val="24"/>
                <w:szCs w:val="24"/>
              </w:rPr>
            </w:pPr>
          </w:p>
          <w:p w:rsidR="00A16090" w:rsidRDefault="00A16090" w:rsidP="003B32D9">
            <w:pPr>
              <w:jc w:val="center"/>
              <w:rPr>
                <w:sz w:val="24"/>
                <w:szCs w:val="24"/>
              </w:rPr>
            </w:pPr>
          </w:p>
          <w:p w:rsidR="00A16090" w:rsidRDefault="00A16090" w:rsidP="003B32D9">
            <w:pPr>
              <w:jc w:val="center"/>
              <w:rPr>
                <w:sz w:val="24"/>
                <w:szCs w:val="24"/>
              </w:rPr>
            </w:pPr>
          </w:p>
          <w:p w:rsidR="00B9252B" w:rsidRDefault="00B9252B" w:rsidP="003B32D9">
            <w:pPr>
              <w:jc w:val="center"/>
              <w:rPr>
                <w:sz w:val="24"/>
                <w:szCs w:val="24"/>
              </w:rPr>
            </w:pPr>
            <w:r>
              <w:rPr>
                <w:sz w:val="24"/>
                <w:szCs w:val="24"/>
              </w:rPr>
              <w:t>__________</w:t>
            </w:r>
            <w:r w:rsidR="001F107C">
              <w:rPr>
                <w:sz w:val="24"/>
                <w:szCs w:val="24"/>
              </w:rPr>
              <w:t>__</w:t>
            </w:r>
            <w:r>
              <w:rPr>
                <w:sz w:val="24"/>
                <w:szCs w:val="24"/>
              </w:rPr>
              <w:t>___________________</w:t>
            </w:r>
          </w:p>
          <w:p w:rsidR="00B9252B" w:rsidRPr="00014E9D" w:rsidRDefault="00B9252B" w:rsidP="00A16090">
            <w:pPr>
              <w:jc w:val="center"/>
              <w:rPr>
                <w:b/>
                <w:sz w:val="20"/>
                <w:szCs w:val="20"/>
              </w:rPr>
            </w:pPr>
            <w:r w:rsidRPr="00014E9D">
              <w:rPr>
                <w:b/>
                <w:sz w:val="20"/>
                <w:szCs w:val="20"/>
              </w:rPr>
              <w:t xml:space="preserve">C. </w:t>
            </w:r>
            <w:r>
              <w:rPr>
                <w:b/>
                <w:sz w:val="20"/>
                <w:szCs w:val="20"/>
              </w:rPr>
              <w:t>MARIA DEL REFUGIO PULIDO CRUZ</w:t>
            </w:r>
          </w:p>
          <w:p w:rsidR="00B9252B" w:rsidRDefault="00B9252B" w:rsidP="00A16090">
            <w:pPr>
              <w:jc w:val="center"/>
              <w:rPr>
                <w:sz w:val="24"/>
                <w:szCs w:val="24"/>
              </w:rPr>
            </w:pPr>
            <w:r w:rsidRPr="00014E9D">
              <w:rPr>
                <w:b/>
                <w:sz w:val="20"/>
                <w:szCs w:val="20"/>
              </w:rPr>
              <w:t>REGIDOR</w:t>
            </w:r>
            <w:r>
              <w:rPr>
                <w:b/>
                <w:sz w:val="20"/>
                <w:szCs w:val="20"/>
              </w:rPr>
              <w:t>A</w:t>
            </w:r>
            <w:r w:rsidR="00BF08B2">
              <w:rPr>
                <w:b/>
                <w:sz w:val="20"/>
                <w:szCs w:val="20"/>
              </w:rPr>
              <w:t xml:space="preserve"> </w:t>
            </w:r>
            <w:r w:rsidR="00B62DEB">
              <w:rPr>
                <w:b/>
                <w:sz w:val="20"/>
                <w:szCs w:val="20"/>
              </w:rPr>
              <w:t xml:space="preserve">COLEGIADA </w:t>
            </w:r>
            <w:r w:rsidR="00BF08B2">
              <w:rPr>
                <w:b/>
                <w:sz w:val="20"/>
                <w:szCs w:val="20"/>
              </w:rPr>
              <w:t>D</w:t>
            </w:r>
            <w:r w:rsidR="00B62DEB">
              <w:rPr>
                <w:b/>
                <w:sz w:val="20"/>
                <w:szCs w:val="20"/>
              </w:rPr>
              <w:t>E LA COMISIÓ</w:t>
            </w:r>
            <w:r w:rsidR="0033477E">
              <w:rPr>
                <w:b/>
                <w:sz w:val="20"/>
                <w:szCs w:val="20"/>
              </w:rPr>
              <w:t>N EDILICIA PERMANENTE DE AGUA</w:t>
            </w:r>
          </w:p>
        </w:tc>
      </w:tr>
      <w:tr w:rsidR="00B9252B" w:rsidTr="00052A7B">
        <w:trPr>
          <w:trHeight w:val="296"/>
        </w:trPr>
        <w:tc>
          <w:tcPr>
            <w:tcW w:w="4502" w:type="dxa"/>
            <w:tcBorders>
              <w:top w:val="nil"/>
              <w:bottom w:val="nil"/>
            </w:tcBorders>
          </w:tcPr>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nil"/>
            </w:tcBorders>
          </w:tcPr>
          <w:p w:rsidR="00B9252B" w:rsidRDefault="00B9252B" w:rsidP="003B32D9">
            <w:pPr>
              <w:rPr>
                <w:sz w:val="24"/>
                <w:szCs w:val="24"/>
              </w:rPr>
            </w:pPr>
          </w:p>
        </w:tc>
      </w:tr>
      <w:tr w:rsidR="00B9252B" w:rsidTr="00052A7B">
        <w:trPr>
          <w:trHeight w:val="280"/>
        </w:trPr>
        <w:tc>
          <w:tcPr>
            <w:tcW w:w="4502" w:type="dxa"/>
            <w:tcBorders>
              <w:top w:val="nil"/>
              <w:bottom w:val="nil"/>
            </w:tcBorders>
          </w:tcPr>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3" w:type="dxa"/>
            <w:tcBorders>
              <w:top w:val="nil"/>
              <w:bottom w:val="nil"/>
            </w:tcBorders>
          </w:tcPr>
          <w:p w:rsidR="00B9252B" w:rsidRDefault="00B9252B" w:rsidP="003B32D9">
            <w:pPr>
              <w:rPr>
                <w:sz w:val="24"/>
                <w:szCs w:val="24"/>
              </w:rPr>
            </w:pPr>
          </w:p>
        </w:tc>
      </w:tr>
      <w:tr w:rsidR="0033477E" w:rsidTr="00052A7B">
        <w:trPr>
          <w:trHeight w:val="1834"/>
        </w:trPr>
        <w:tc>
          <w:tcPr>
            <w:tcW w:w="4502" w:type="dxa"/>
            <w:tcBorders>
              <w:top w:val="nil"/>
              <w:bottom w:val="nil"/>
            </w:tcBorders>
          </w:tcPr>
          <w:p w:rsidR="0033477E" w:rsidRDefault="0033477E" w:rsidP="0033477E">
            <w:pPr>
              <w:rPr>
                <w:sz w:val="24"/>
                <w:szCs w:val="24"/>
              </w:rPr>
            </w:pPr>
          </w:p>
          <w:p w:rsidR="0033477E" w:rsidRDefault="0033477E" w:rsidP="0033477E">
            <w:pPr>
              <w:jc w:val="center"/>
              <w:rPr>
                <w:sz w:val="24"/>
                <w:szCs w:val="24"/>
              </w:rPr>
            </w:pPr>
          </w:p>
          <w:p w:rsidR="00216950" w:rsidRDefault="00216950" w:rsidP="0033477E">
            <w:pPr>
              <w:jc w:val="center"/>
              <w:rPr>
                <w:sz w:val="24"/>
                <w:szCs w:val="24"/>
              </w:rPr>
            </w:pPr>
          </w:p>
          <w:p w:rsidR="00216950" w:rsidRDefault="00216950" w:rsidP="0033477E">
            <w:pPr>
              <w:jc w:val="center"/>
              <w:rPr>
                <w:sz w:val="24"/>
                <w:szCs w:val="24"/>
              </w:rPr>
            </w:pPr>
          </w:p>
          <w:p w:rsidR="0033477E" w:rsidRDefault="0033477E" w:rsidP="0033477E">
            <w:pPr>
              <w:jc w:val="center"/>
              <w:rPr>
                <w:sz w:val="24"/>
                <w:szCs w:val="24"/>
              </w:rPr>
            </w:pPr>
            <w:r>
              <w:rPr>
                <w:sz w:val="24"/>
                <w:szCs w:val="24"/>
              </w:rPr>
              <w:t>________________________________</w:t>
            </w:r>
          </w:p>
          <w:p w:rsidR="0033477E" w:rsidRPr="00014E9D" w:rsidRDefault="0033477E" w:rsidP="00A16090">
            <w:pPr>
              <w:jc w:val="center"/>
              <w:rPr>
                <w:b/>
                <w:sz w:val="20"/>
                <w:szCs w:val="20"/>
              </w:rPr>
            </w:pPr>
            <w:r w:rsidRPr="00014E9D">
              <w:rPr>
                <w:b/>
                <w:sz w:val="20"/>
                <w:szCs w:val="20"/>
              </w:rPr>
              <w:t xml:space="preserve">C. </w:t>
            </w:r>
            <w:r>
              <w:rPr>
                <w:b/>
                <w:sz w:val="20"/>
                <w:szCs w:val="20"/>
              </w:rPr>
              <w:t>ALICIA BRIONES MERCADO</w:t>
            </w:r>
          </w:p>
          <w:p w:rsidR="003D13F9" w:rsidRDefault="0033477E" w:rsidP="00A16090">
            <w:pPr>
              <w:jc w:val="center"/>
              <w:rPr>
                <w:b/>
                <w:sz w:val="20"/>
                <w:szCs w:val="20"/>
              </w:rPr>
            </w:pPr>
            <w:r w:rsidRPr="00014E9D">
              <w:rPr>
                <w:b/>
                <w:sz w:val="20"/>
                <w:szCs w:val="20"/>
              </w:rPr>
              <w:t>REGIDOR</w:t>
            </w:r>
            <w:r>
              <w:rPr>
                <w:b/>
                <w:sz w:val="20"/>
                <w:szCs w:val="20"/>
              </w:rPr>
              <w:t>A</w:t>
            </w:r>
            <w:r w:rsidRPr="00014E9D">
              <w:rPr>
                <w:b/>
                <w:sz w:val="20"/>
                <w:szCs w:val="20"/>
              </w:rPr>
              <w:t xml:space="preserve"> COLEGIAD</w:t>
            </w:r>
            <w:r>
              <w:rPr>
                <w:b/>
                <w:sz w:val="20"/>
                <w:szCs w:val="20"/>
              </w:rPr>
              <w:t>A</w:t>
            </w:r>
            <w:r w:rsidR="003D13F9">
              <w:rPr>
                <w:b/>
                <w:sz w:val="20"/>
                <w:szCs w:val="20"/>
              </w:rPr>
              <w:t xml:space="preserve"> DE LA COMISIÓN EDILICIA PERMANENTE DE</w:t>
            </w:r>
            <w:r w:rsidRPr="00014E9D">
              <w:rPr>
                <w:b/>
                <w:sz w:val="20"/>
                <w:szCs w:val="20"/>
              </w:rPr>
              <w:t xml:space="preserve"> AGUA</w:t>
            </w:r>
            <w:r w:rsidR="00B42B97">
              <w:rPr>
                <w:b/>
                <w:sz w:val="20"/>
                <w:szCs w:val="20"/>
              </w:rPr>
              <w:t>,</w:t>
            </w:r>
          </w:p>
          <w:p w:rsidR="0033477E" w:rsidRDefault="0033477E" w:rsidP="00A16090">
            <w:pPr>
              <w:jc w:val="center"/>
              <w:rPr>
                <w:sz w:val="24"/>
                <w:szCs w:val="24"/>
              </w:rPr>
            </w:pPr>
            <w:r>
              <w:rPr>
                <w:b/>
                <w:sz w:val="20"/>
                <w:szCs w:val="20"/>
              </w:rPr>
              <w:t>MEDIO AMBIENTE</w:t>
            </w:r>
            <w:r w:rsidR="00B42B97">
              <w:rPr>
                <w:b/>
                <w:sz w:val="20"/>
                <w:szCs w:val="20"/>
              </w:rPr>
              <w:t xml:space="preserve"> Y HACIENDA.</w:t>
            </w: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p w:rsidR="00A16090" w:rsidRDefault="00A16090" w:rsidP="0033477E">
            <w:pPr>
              <w:rPr>
                <w:sz w:val="24"/>
                <w:szCs w:val="24"/>
              </w:rPr>
            </w:pPr>
          </w:p>
          <w:p w:rsidR="00A16090" w:rsidRDefault="00A16090" w:rsidP="0033477E">
            <w:pPr>
              <w:rPr>
                <w:sz w:val="24"/>
                <w:szCs w:val="24"/>
              </w:rPr>
            </w:pPr>
          </w:p>
        </w:tc>
        <w:tc>
          <w:tcPr>
            <w:tcW w:w="634" w:type="dxa"/>
            <w:tcBorders>
              <w:top w:val="nil"/>
              <w:bottom w:val="nil"/>
            </w:tcBorders>
          </w:tcPr>
          <w:p w:rsidR="0033477E" w:rsidRDefault="0033477E" w:rsidP="0033477E">
            <w:pPr>
              <w:rPr>
                <w:sz w:val="24"/>
                <w:szCs w:val="24"/>
              </w:rPr>
            </w:pPr>
          </w:p>
        </w:tc>
        <w:tc>
          <w:tcPr>
            <w:tcW w:w="4503" w:type="dxa"/>
            <w:tcBorders>
              <w:top w:val="nil"/>
              <w:bottom w:val="nil"/>
            </w:tcBorders>
          </w:tcPr>
          <w:p w:rsidR="0033477E" w:rsidRDefault="0033477E" w:rsidP="0033477E">
            <w:pPr>
              <w:rPr>
                <w:sz w:val="24"/>
                <w:szCs w:val="24"/>
              </w:rPr>
            </w:pPr>
          </w:p>
          <w:p w:rsidR="00216950" w:rsidRDefault="00216950" w:rsidP="0033477E">
            <w:pPr>
              <w:rPr>
                <w:sz w:val="24"/>
                <w:szCs w:val="24"/>
              </w:rPr>
            </w:pPr>
          </w:p>
          <w:p w:rsidR="0033477E" w:rsidRDefault="0033477E" w:rsidP="0033477E">
            <w:pPr>
              <w:jc w:val="center"/>
              <w:rPr>
                <w:sz w:val="24"/>
                <w:szCs w:val="24"/>
              </w:rPr>
            </w:pPr>
          </w:p>
          <w:p w:rsidR="00216950" w:rsidRDefault="00216950" w:rsidP="0033477E">
            <w:pPr>
              <w:jc w:val="center"/>
              <w:rPr>
                <w:sz w:val="24"/>
                <w:szCs w:val="24"/>
              </w:rPr>
            </w:pPr>
          </w:p>
          <w:p w:rsidR="0033477E" w:rsidRDefault="0033477E" w:rsidP="0033477E">
            <w:pPr>
              <w:jc w:val="center"/>
              <w:rPr>
                <w:sz w:val="24"/>
                <w:szCs w:val="24"/>
              </w:rPr>
            </w:pPr>
            <w:r>
              <w:rPr>
                <w:sz w:val="24"/>
                <w:szCs w:val="24"/>
              </w:rPr>
              <w:t>________________________________</w:t>
            </w:r>
          </w:p>
          <w:p w:rsidR="0033477E" w:rsidRDefault="0033477E" w:rsidP="0033477E">
            <w:pPr>
              <w:jc w:val="center"/>
              <w:rPr>
                <w:b/>
                <w:sz w:val="20"/>
                <w:szCs w:val="20"/>
              </w:rPr>
            </w:pPr>
            <w:r w:rsidRPr="00014E9D">
              <w:rPr>
                <w:b/>
                <w:sz w:val="20"/>
                <w:szCs w:val="20"/>
              </w:rPr>
              <w:t xml:space="preserve">C. </w:t>
            </w:r>
            <w:r w:rsidR="00166D63">
              <w:rPr>
                <w:b/>
                <w:sz w:val="20"/>
                <w:szCs w:val="20"/>
              </w:rPr>
              <w:t>JUAN SOLÍS GARCIA</w:t>
            </w:r>
          </w:p>
          <w:p w:rsidR="0033477E" w:rsidRDefault="0033477E" w:rsidP="0033477E">
            <w:pPr>
              <w:jc w:val="center"/>
              <w:rPr>
                <w:sz w:val="24"/>
                <w:szCs w:val="24"/>
              </w:rPr>
            </w:pPr>
            <w:r w:rsidRPr="00014E9D">
              <w:rPr>
                <w:b/>
                <w:sz w:val="20"/>
                <w:szCs w:val="20"/>
              </w:rPr>
              <w:t>REGIDOR COLEGIAD</w:t>
            </w:r>
            <w:r w:rsidR="00166D63">
              <w:rPr>
                <w:b/>
                <w:sz w:val="20"/>
                <w:szCs w:val="20"/>
              </w:rPr>
              <w:t>O</w:t>
            </w:r>
            <w:r w:rsidRPr="00014E9D">
              <w:rPr>
                <w:b/>
                <w:sz w:val="20"/>
                <w:szCs w:val="20"/>
              </w:rPr>
              <w:t xml:space="preserve"> DE LA COMIS</w:t>
            </w:r>
            <w:r>
              <w:rPr>
                <w:b/>
                <w:sz w:val="20"/>
                <w:szCs w:val="20"/>
              </w:rPr>
              <w:t>I</w:t>
            </w:r>
            <w:r w:rsidR="003D13F9">
              <w:rPr>
                <w:b/>
                <w:sz w:val="20"/>
                <w:szCs w:val="20"/>
              </w:rPr>
              <w:t>Ó</w:t>
            </w:r>
            <w:r>
              <w:rPr>
                <w:b/>
                <w:sz w:val="20"/>
                <w:szCs w:val="20"/>
              </w:rPr>
              <w:t xml:space="preserve">N EDILICIA DE </w:t>
            </w:r>
            <w:r w:rsidR="00166D63">
              <w:rPr>
                <w:b/>
                <w:sz w:val="20"/>
                <w:szCs w:val="20"/>
              </w:rPr>
              <w:t>AGUA Y HACIENDA</w:t>
            </w: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tc>
      </w:tr>
      <w:tr w:rsidR="0033477E" w:rsidTr="00C6328A">
        <w:trPr>
          <w:trHeight w:val="280"/>
        </w:trPr>
        <w:tc>
          <w:tcPr>
            <w:tcW w:w="9639" w:type="dxa"/>
            <w:gridSpan w:val="3"/>
            <w:tcBorders>
              <w:top w:val="nil"/>
              <w:bottom w:val="nil"/>
            </w:tcBorders>
          </w:tcPr>
          <w:p w:rsidR="0033477E" w:rsidRDefault="00BF08B2" w:rsidP="00A275EC">
            <w:pPr>
              <w:rPr>
                <w:sz w:val="24"/>
                <w:szCs w:val="24"/>
              </w:rPr>
            </w:pPr>
            <w:r>
              <w:rPr>
                <w:sz w:val="24"/>
                <w:szCs w:val="24"/>
              </w:rPr>
              <w:t xml:space="preserve">                                                 _____________________</w:t>
            </w:r>
          </w:p>
          <w:p w:rsidR="00BF08B2" w:rsidRPr="0013596A" w:rsidRDefault="00BF08B2" w:rsidP="00BF08B2">
            <w:pPr>
              <w:jc w:val="center"/>
              <w:rPr>
                <w:b/>
                <w:sz w:val="20"/>
                <w:szCs w:val="24"/>
              </w:rPr>
            </w:pPr>
            <w:r w:rsidRPr="0013596A">
              <w:rPr>
                <w:b/>
                <w:sz w:val="20"/>
                <w:szCs w:val="24"/>
              </w:rPr>
              <w:t xml:space="preserve">C. </w:t>
            </w:r>
            <w:r>
              <w:rPr>
                <w:b/>
                <w:sz w:val="20"/>
                <w:szCs w:val="24"/>
              </w:rPr>
              <w:t xml:space="preserve">MARÍA INÉS DÍAZ ROMERO </w:t>
            </w:r>
          </w:p>
          <w:p w:rsidR="00BF08B2" w:rsidRDefault="00BF08B2" w:rsidP="00BF08B2">
            <w:pPr>
              <w:jc w:val="center"/>
              <w:rPr>
                <w:b/>
                <w:sz w:val="20"/>
                <w:szCs w:val="24"/>
              </w:rPr>
            </w:pPr>
            <w:r w:rsidRPr="0013596A">
              <w:rPr>
                <w:b/>
                <w:sz w:val="20"/>
                <w:szCs w:val="24"/>
              </w:rPr>
              <w:t>REGIDOR</w:t>
            </w:r>
            <w:r>
              <w:rPr>
                <w:b/>
                <w:sz w:val="20"/>
                <w:szCs w:val="24"/>
              </w:rPr>
              <w:t>A PRESIDENTA DE LA</w:t>
            </w:r>
          </w:p>
          <w:p w:rsidR="00BF08B2" w:rsidRDefault="00BF08B2" w:rsidP="00BF08B2">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 xml:space="preserve"> AGUA</w:t>
            </w:r>
          </w:p>
          <w:p w:rsidR="00652307" w:rsidRDefault="00652307" w:rsidP="0033477E">
            <w:pPr>
              <w:jc w:val="center"/>
              <w:rPr>
                <w:sz w:val="24"/>
                <w:szCs w:val="24"/>
              </w:rPr>
            </w:pPr>
          </w:p>
          <w:p w:rsidR="00A275EC" w:rsidRDefault="00A275EC" w:rsidP="0033477E">
            <w:pPr>
              <w:jc w:val="center"/>
              <w:rPr>
                <w:sz w:val="24"/>
                <w:szCs w:val="24"/>
              </w:rPr>
            </w:pPr>
          </w:p>
          <w:p w:rsidR="00A275EC" w:rsidRDefault="00A275EC" w:rsidP="0033477E">
            <w:pPr>
              <w:jc w:val="center"/>
              <w:rPr>
                <w:sz w:val="24"/>
                <w:szCs w:val="24"/>
              </w:rPr>
            </w:pPr>
          </w:p>
          <w:p w:rsidR="00A275EC" w:rsidRDefault="00A275EC" w:rsidP="0033477E">
            <w:pPr>
              <w:jc w:val="center"/>
              <w:rPr>
                <w:sz w:val="24"/>
                <w:szCs w:val="24"/>
              </w:rPr>
            </w:pPr>
          </w:p>
          <w:p w:rsidR="00FA6A44" w:rsidRDefault="00FA6A44" w:rsidP="00BF08B2">
            <w:pPr>
              <w:rPr>
                <w:sz w:val="24"/>
                <w:szCs w:val="24"/>
              </w:rPr>
            </w:pPr>
          </w:p>
          <w:p w:rsidR="00A16090" w:rsidRDefault="00A16090" w:rsidP="00BF08B2">
            <w:pPr>
              <w:rPr>
                <w:sz w:val="24"/>
                <w:szCs w:val="24"/>
              </w:rPr>
            </w:pPr>
          </w:p>
          <w:p w:rsidR="00A16090" w:rsidRDefault="00A16090" w:rsidP="00BF08B2">
            <w:pPr>
              <w:rPr>
                <w:sz w:val="24"/>
                <w:szCs w:val="24"/>
              </w:rPr>
            </w:pPr>
          </w:p>
          <w:p w:rsidR="00FA6A44" w:rsidRDefault="00FA6A44" w:rsidP="00BF08B2">
            <w:pPr>
              <w:rPr>
                <w:sz w:val="24"/>
                <w:szCs w:val="24"/>
              </w:rPr>
            </w:pPr>
          </w:p>
          <w:p w:rsidR="00FA6A44" w:rsidRDefault="00FA6A44" w:rsidP="00FA6A44">
            <w:pPr>
              <w:jc w:val="center"/>
              <w:rPr>
                <w:sz w:val="24"/>
                <w:szCs w:val="24"/>
              </w:rPr>
            </w:pPr>
          </w:p>
        </w:tc>
      </w:tr>
      <w:tr w:rsidR="0033477E" w:rsidTr="00C6328A">
        <w:trPr>
          <w:trHeight w:val="2687"/>
        </w:trPr>
        <w:tc>
          <w:tcPr>
            <w:tcW w:w="9639" w:type="dxa"/>
            <w:gridSpan w:val="3"/>
            <w:tcBorders>
              <w:top w:val="nil"/>
              <w:bottom w:val="nil"/>
            </w:tcBorders>
          </w:tcPr>
          <w:p w:rsidR="0033477E" w:rsidRPr="0013596A" w:rsidRDefault="0033477E" w:rsidP="0033477E">
            <w:pPr>
              <w:jc w:val="center"/>
              <w:rPr>
                <w:b/>
                <w:sz w:val="20"/>
                <w:szCs w:val="24"/>
              </w:rPr>
            </w:pPr>
            <w:r w:rsidRPr="0013596A">
              <w:rPr>
                <w:b/>
                <w:sz w:val="20"/>
                <w:szCs w:val="24"/>
              </w:rPr>
              <w:t xml:space="preserve">C. </w:t>
            </w:r>
            <w:r>
              <w:rPr>
                <w:b/>
                <w:sz w:val="20"/>
                <w:szCs w:val="24"/>
              </w:rPr>
              <w:t xml:space="preserve">MARÍA INÉS DÍAZ ROMERO </w:t>
            </w:r>
          </w:p>
          <w:p w:rsidR="0033477E" w:rsidRDefault="0033477E" w:rsidP="0033477E">
            <w:pPr>
              <w:jc w:val="center"/>
              <w:rPr>
                <w:b/>
                <w:sz w:val="20"/>
                <w:szCs w:val="24"/>
              </w:rPr>
            </w:pPr>
            <w:r w:rsidRPr="0013596A">
              <w:rPr>
                <w:b/>
                <w:sz w:val="20"/>
                <w:szCs w:val="24"/>
              </w:rPr>
              <w:t>REGIDOR</w:t>
            </w:r>
            <w:r>
              <w:rPr>
                <w:b/>
                <w:sz w:val="20"/>
                <w:szCs w:val="24"/>
              </w:rPr>
              <w:t>A PRESIDENTA DE LA</w:t>
            </w:r>
          </w:p>
          <w:p w:rsidR="0033477E" w:rsidRDefault="0033477E" w:rsidP="0033477E">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 xml:space="preserve"> AGUA</w:t>
            </w:r>
          </w:p>
          <w:p w:rsidR="0033477E" w:rsidRDefault="0033477E" w:rsidP="0033477E">
            <w:pPr>
              <w:jc w:val="center"/>
              <w:rPr>
                <w:b/>
                <w:sz w:val="20"/>
                <w:szCs w:val="24"/>
              </w:rPr>
            </w:pPr>
            <w:r>
              <w:rPr>
                <w:b/>
                <w:sz w:val="20"/>
                <w:szCs w:val="24"/>
              </w:rPr>
              <w:t>Y COLEGIADA EN LA COMISI</w:t>
            </w:r>
            <w:r w:rsidR="003D13F9">
              <w:rPr>
                <w:b/>
                <w:sz w:val="20"/>
                <w:szCs w:val="24"/>
              </w:rPr>
              <w:t>Ó</w:t>
            </w:r>
            <w:r>
              <w:rPr>
                <w:b/>
                <w:sz w:val="20"/>
                <w:szCs w:val="24"/>
              </w:rPr>
              <w:t>N EDILICIA DE MEDIO AMBIENTE</w:t>
            </w:r>
          </w:p>
          <w:p w:rsidR="0033477E" w:rsidRDefault="0033477E" w:rsidP="0033477E">
            <w:pPr>
              <w:jc w:val="center"/>
              <w:rPr>
                <w:sz w:val="24"/>
                <w:szCs w:val="24"/>
              </w:rPr>
            </w:pPr>
          </w:p>
          <w:p w:rsidR="00772106" w:rsidRDefault="00772106" w:rsidP="00633DEF">
            <w:pPr>
              <w:rPr>
                <w:sz w:val="24"/>
                <w:szCs w:val="24"/>
              </w:rPr>
            </w:pPr>
          </w:p>
          <w:p w:rsidR="00A71DDF" w:rsidRDefault="00A71DDF" w:rsidP="0033477E">
            <w:pPr>
              <w:jc w:val="center"/>
              <w:rPr>
                <w:sz w:val="24"/>
                <w:szCs w:val="24"/>
              </w:rPr>
            </w:pPr>
          </w:p>
          <w:p w:rsidR="00687D12" w:rsidRDefault="00687D12" w:rsidP="00216950">
            <w:pPr>
              <w:jc w:val="center"/>
              <w:rPr>
                <w:sz w:val="24"/>
                <w:szCs w:val="24"/>
              </w:rPr>
            </w:pPr>
          </w:p>
        </w:tc>
      </w:tr>
    </w:tbl>
    <w:p w:rsidR="001F107C" w:rsidRDefault="00B9252B" w:rsidP="00B9252B">
      <w:pPr>
        <w:rPr>
          <w:sz w:val="20"/>
          <w:szCs w:val="24"/>
        </w:rPr>
      </w:pPr>
      <w:r w:rsidRPr="0013596A">
        <w:rPr>
          <w:sz w:val="20"/>
          <w:szCs w:val="24"/>
        </w:rPr>
        <w:t>LA PRESENTE FOJA DE FIRMAS CORRESPONDE Y FORMA PARTE DE</w:t>
      </w:r>
      <w:r w:rsidR="001F107C">
        <w:rPr>
          <w:sz w:val="20"/>
          <w:szCs w:val="24"/>
        </w:rPr>
        <w:t>L</w:t>
      </w:r>
      <w:r w:rsidRPr="0013596A">
        <w:rPr>
          <w:sz w:val="20"/>
          <w:szCs w:val="24"/>
        </w:rPr>
        <w:t xml:space="preserve"> A</w:t>
      </w:r>
      <w:r w:rsidR="001F107C">
        <w:rPr>
          <w:sz w:val="20"/>
          <w:szCs w:val="24"/>
        </w:rPr>
        <w:t>CTA</w:t>
      </w:r>
      <w:r w:rsidRPr="0013596A">
        <w:rPr>
          <w:sz w:val="20"/>
          <w:szCs w:val="24"/>
        </w:rPr>
        <w:t xml:space="preserve"> DE SESIÓN DE TRABAJO DE LA </w:t>
      </w: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r w:rsidRPr="0013596A">
        <w:rPr>
          <w:sz w:val="20"/>
          <w:szCs w:val="24"/>
        </w:rPr>
        <w:t xml:space="preserve">, DE FECHA </w:t>
      </w:r>
      <w:r w:rsidR="00633DEF">
        <w:rPr>
          <w:sz w:val="20"/>
          <w:szCs w:val="24"/>
        </w:rPr>
        <w:t>27</w:t>
      </w:r>
      <w:r w:rsidRPr="00BE0CCA">
        <w:rPr>
          <w:b/>
          <w:sz w:val="20"/>
          <w:szCs w:val="24"/>
        </w:rPr>
        <w:t xml:space="preserve"> </w:t>
      </w:r>
      <w:r w:rsidR="00633DEF">
        <w:rPr>
          <w:b/>
          <w:sz w:val="20"/>
          <w:szCs w:val="24"/>
        </w:rPr>
        <w:t>VEINTISIETE</w:t>
      </w:r>
      <w:r>
        <w:rPr>
          <w:b/>
          <w:sz w:val="20"/>
          <w:szCs w:val="24"/>
        </w:rPr>
        <w:t xml:space="preserve"> </w:t>
      </w:r>
      <w:r w:rsidRPr="00B45A7A">
        <w:rPr>
          <w:b/>
          <w:sz w:val="20"/>
          <w:szCs w:val="24"/>
        </w:rPr>
        <w:t xml:space="preserve">DE </w:t>
      </w:r>
      <w:r w:rsidR="00633DEF">
        <w:rPr>
          <w:b/>
          <w:sz w:val="20"/>
          <w:szCs w:val="24"/>
        </w:rPr>
        <w:t>FEBRERO</w:t>
      </w:r>
      <w:r>
        <w:rPr>
          <w:b/>
          <w:sz w:val="20"/>
          <w:szCs w:val="24"/>
        </w:rPr>
        <w:t xml:space="preserve"> DEL 20</w:t>
      </w:r>
      <w:r w:rsidR="00633DEF">
        <w:rPr>
          <w:b/>
          <w:sz w:val="20"/>
          <w:szCs w:val="24"/>
        </w:rPr>
        <w:t>20</w:t>
      </w:r>
      <w:r w:rsidRPr="00B45A7A">
        <w:rPr>
          <w:b/>
          <w:sz w:val="20"/>
          <w:szCs w:val="24"/>
        </w:rPr>
        <w:t xml:space="preserve"> DOS MIL </w:t>
      </w:r>
      <w:r w:rsidR="00633DEF">
        <w:rPr>
          <w:b/>
          <w:sz w:val="20"/>
          <w:szCs w:val="24"/>
        </w:rPr>
        <w:t>VEINTE</w:t>
      </w:r>
      <w:r w:rsidRPr="0013596A">
        <w:rPr>
          <w:sz w:val="20"/>
          <w:szCs w:val="24"/>
        </w:rPr>
        <w:t>, P</w:t>
      </w:r>
      <w:r>
        <w:rPr>
          <w:sz w:val="20"/>
          <w:szCs w:val="24"/>
        </w:rPr>
        <w:t>OR LO QUE CARECE DE VALOR POR SÍ</w:t>
      </w:r>
      <w:r w:rsidRPr="0013596A">
        <w:rPr>
          <w:sz w:val="20"/>
          <w:szCs w:val="24"/>
        </w:rPr>
        <w:t xml:space="preserve"> SOLA O DE FORMA INDEPENDIENTE.</w:t>
      </w:r>
    </w:p>
    <w:sectPr w:rsidR="001F107C" w:rsidSect="00A16090">
      <w:headerReference w:type="even" r:id="rId8"/>
      <w:headerReference w:type="default" r:id="rId9"/>
      <w:footerReference w:type="default" r:id="rId10"/>
      <w:headerReference w:type="first" r:id="rId11"/>
      <w:pgSz w:w="12242" w:h="19442" w:code="295"/>
      <w:pgMar w:top="2410" w:right="1041" w:bottom="2836" w:left="1985" w:header="708" w:footer="1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750" w:rsidRDefault="004A7750" w:rsidP="00AB3084">
      <w:r>
        <w:separator/>
      </w:r>
    </w:p>
  </w:endnote>
  <w:endnote w:type="continuationSeparator" w:id="0">
    <w:p w:rsidR="004A7750" w:rsidRDefault="004A7750"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rsidP="000C31BB">
    <w:pPr>
      <w:pStyle w:val="Piedepgina"/>
      <w:jc w:val="center"/>
      <w:rPr>
        <w:sz w:val="16"/>
        <w:szCs w:val="16"/>
      </w:rPr>
    </w:pPr>
    <w:r>
      <w:rPr>
        <w:sz w:val="16"/>
        <w:szCs w:val="16"/>
      </w:rPr>
      <w:t>ACTA DE SESIÓN DE LA COMISIÓN EDILICIA PERMANENTE DEL AGUA</w:t>
    </w:r>
  </w:p>
  <w:p w:rsidR="00AF26D2" w:rsidRPr="002B7026" w:rsidRDefault="00F60700" w:rsidP="000C31BB">
    <w:pPr>
      <w:pStyle w:val="Piedepgina"/>
      <w:jc w:val="center"/>
      <w:rPr>
        <w:sz w:val="16"/>
        <w:szCs w:val="16"/>
      </w:rPr>
    </w:pPr>
    <w:r>
      <w:rPr>
        <w:sz w:val="16"/>
        <w:szCs w:val="16"/>
      </w:rPr>
      <w:t>04</w:t>
    </w:r>
    <w:r w:rsidR="001E7488">
      <w:rPr>
        <w:sz w:val="16"/>
        <w:szCs w:val="16"/>
      </w:rPr>
      <w:t xml:space="preserve"> </w:t>
    </w:r>
    <w:r>
      <w:rPr>
        <w:sz w:val="16"/>
        <w:szCs w:val="16"/>
      </w:rPr>
      <w:t>CUATRO</w:t>
    </w:r>
    <w:r w:rsidR="001E7488">
      <w:rPr>
        <w:sz w:val="16"/>
        <w:szCs w:val="16"/>
      </w:rPr>
      <w:t xml:space="preserve"> DE </w:t>
    </w:r>
    <w:r>
      <w:rPr>
        <w:sz w:val="16"/>
        <w:szCs w:val="16"/>
      </w:rPr>
      <w:t>SEPTIEMBRE</w:t>
    </w:r>
    <w:r w:rsidR="001E7488">
      <w:rPr>
        <w:sz w:val="16"/>
        <w:szCs w:val="16"/>
      </w:rPr>
      <w:t xml:space="preserve"> D</w:t>
    </w:r>
    <w:r w:rsidR="00AF26D2">
      <w:rPr>
        <w:sz w:val="16"/>
        <w:szCs w:val="16"/>
      </w:rPr>
      <w:t>E</w:t>
    </w:r>
    <w:r w:rsidR="00F27EA8">
      <w:rPr>
        <w:sz w:val="16"/>
        <w:szCs w:val="16"/>
      </w:rPr>
      <w:t>L</w:t>
    </w:r>
    <w:r w:rsidR="00AF26D2">
      <w:rPr>
        <w:sz w:val="16"/>
        <w:szCs w:val="16"/>
      </w:rPr>
      <w:t xml:space="preserve"> 20</w:t>
    </w:r>
    <w:r w:rsidR="0098209C">
      <w:rPr>
        <w:sz w:val="16"/>
        <w:szCs w:val="16"/>
      </w:rPr>
      <w:t>20</w:t>
    </w:r>
    <w:r w:rsidR="00AF26D2">
      <w:rPr>
        <w:sz w:val="16"/>
        <w:szCs w:val="16"/>
      </w:rPr>
      <w:t xml:space="preserve"> DOS MIL </w:t>
    </w:r>
    <w:r w:rsidR="0098209C">
      <w:rPr>
        <w:sz w:val="16"/>
        <w:szCs w:val="16"/>
      </w:rPr>
      <w:t>VEINTE</w:t>
    </w:r>
    <w:r w:rsidR="00AF26D2">
      <w:rPr>
        <w:sz w:val="16"/>
        <w:szCs w:val="16"/>
      </w:rPr>
      <w:t>.</w:t>
    </w:r>
  </w:p>
  <w:p w:rsidR="00AF26D2" w:rsidRDefault="00AF26D2" w:rsidP="000C31BB">
    <w:pPr>
      <w:tabs>
        <w:tab w:val="center" w:pos="4550"/>
        <w:tab w:val="left" w:pos="5818"/>
      </w:tabs>
      <w:ind w:right="260"/>
      <w:jc w:val="center"/>
      <w:rPr>
        <w:color w:val="548DD4" w:themeColor="text2" w:themeTint="99"/>
        <w:spacing w:val="60"/>
        <w:sz w:val="24"/>
        <w:szCs w:val="24"/>
        <w:lang w:val="es-ES"/>
      </w:rPr>
    </w:pPr>
  </w:p>
  <w:p w:rsidR="00AF26D2" w:rsidRPr="000C31BB" w:rsidRDefault="00AF26D2">
    <w:pPr>
      <w:tabs>
        <w:tab w:val="center" w:pos="4550"/>
        <w:tab w:val="left" w:pos="5818"/>
      </w:tabs>
      <w:ind w:right="260"/>
      <w:jc w:val="right"/>
      <w:rPr>
        <w:color w:val="0F243E" w:themeColor="text2" w:themeShade="80"/>
        <w:sz w:val="16"/>
        <w:szCs w:val="24"/>
      </w:rPr>
    </w:pPr>
    <w:r w:rsidRPr="000C31BB">
      <w:rPr>
        <w:color w:val="548DD4" w:themeColor="text2" w:themeTint="99"/>
        <w:spacing w:val="60"/>
        <w:sz w:val="16"/>
        <w:szCs w:val="24"/>
        <w:lang w:val="es-ES"/>
      </w:rPr>
      <w:t>Página</w:t>
    </w:r>
    <w:r w:rsidRPr="000C31BB">
      <w:rPr>
        <w:color w:val="548DD4" w:themeColor="text2" w:themeTint="99"/>
        <w:sz w:val="16"/>
        <w:szCs w:val="24"/>
        <w:lang w:val="es-ES"/>
      </w:rPr>
      <w:t xml:space="preserve"> </w:t>
    </w:r>
    <w:r w:rsidRPr="000C31BB">
      <w:rPr>
        <w:color w:val="17365D" w:themeColor="text2" w:themeShade="BF"/>
        <w:sz w:val="16"/>
        <w:szCs w:val="24"/>
      </w:rPr>
      <w:fldChar w:fldCharType="begin"/>
    </w:r>
    <w:r w:rsidRPr="000C31BB">
      <w:rPr>
        <w:color w:val="17365D" w:themeColor="text2" w:themeShade="BF"/>
        <w:sz w:val="16"/>
        <w:szCs w:val="24"/>
      </w:rPr>
      <w:instrText>PAGE   \* MERGEFORMAT</w:instrText>
    </w:r>
    <w:r w:rsidRPr="000C31BB">
      <w:rPr>
        <w:color w:val="17365D" w:themeColor="text2" w:themeShade="BF"/>
        <w:sz w:val="16"/>
        <w:szCs w:val="24"/>
      </w:rPr>
      <w:fldChar w:fldCharType="separate"/>
    </w:r>
    <w:r w:rsidR="00A65F41" w:rsidRPr="00A65F41">
      <w:rPr>
        <w:noProof/>
        <w:color w:val="17365D" w:themeColor="text2" w:themeShade="BF"/>
        <w:sz w:val="16"/>
        <w:szCs w:val="24"/>
        <w:lang w:val="es-ES"/>
      </w:rPr>
      <w:t>1</w:t>
    </w:r>
    <w:r w:rsidRPr="000C31BB">
      <w:rPr>
        <w:color w:val="17365D" w:themeColor="text2" w:themeShade="BF"/>
        <w:sz w:val="16"/>
        <w:szCs w:val="24"/>
      </w:rPr>
      <w:fldChar w:fldCharType="end"/>
    </w:r>
    <w:r w:rsidRPr="000C31BB">
      <w:rPr>
        <w:color w:val="17365D" w:themeColor="text2" w:themeShade="BF"/>
        <w:sz w:val="16"/>
        <w:szCs w:val="24"/>
        <w:lang w:val="es-ES"/>
      </w:rPr>
      <w:t xml:space="preserve"> | </w:t>
    </w:r>
    <w:r w:rsidRPr="000C31BB">
      <w:rPr>
        <w:color w:val="17365D" w:themeColor="text2" w:themeShade="BF"/>
        <w:sz w:val="16"/>
        <w:szCs w:val="24"/>
      </w:rPr>
      <w:fldChar w:fldCharType="begin"/>
    </w:r>
    <w:r w:rsidRPr="000C31BB">
      <w:rPr>
        <w:color w:val="17365D" w:themeColor="text2" w:themeShade="BF"/>
        <w:sz w:val="16"/>
        <w:szCs w:val="24"/>
      </w:rPr>
      <w:instrText>NUMPAGES  \* Arabic  \* MERGEFORMAT</w:instrText>
    </w:r>
    <w:r w:rsidRPr="000C31BB">
      <w:rPr>
        <w:color w:val="17365D" w:themeColor="text2" w:themeShade="BF"/>
        <w:sz w:val="16"/>
        <w:szCs w:val="24"/>
      </w:rPr>
      <w:fldChar w:fldCharType="separate"/>
    </w:r>
    <w:r w:rsidR="00A65F41" w:rsidRPr="00A65F41">
      <w:rPr>
        <w:noProof/>
        <w:color w:val="17365D" w:themeColor="text2" w:themeShade="BF"/>
        <w:sz w:val="16"/>
        <w:szCs w:val="24"/>
        <w:lang w:val="es-ES"/>
      </w:rPr>
      <w:t>23</w:t>
    </w:r>
    <w:r w:rsidRPr="000C31BB">
      <w:rPr>
        <w:color w:val="17365D" w:themeColor="text2" w:themeShade="BF"/>
        <w:sz w:val="16"/>
        <w:szCs w:val="24"/>
      </w:rPr>
      <w:fldChar w:fldCharType="end"/>
    </w:r>
  </w:p>
  <w:p w:rsidR="00AF26D2" w:rsidRDefault="00AF26D2" w:rsidP="000C31BB">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750" w:rsidRDefault="004A7750" w:rsidP="00AB3084">
      <w:r>
        <w:separator/>
      </w:r>
    </w:p>
  </w:footnote>
  <w:footnote w:type="continuationSeparator" w:id="0">
    <w:p w:rsidR="004A7750" w:rsidRDefault="004A7750" w:rsidP="00AB30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4A77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4A77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83.8pt;margin-top:-128.85pt;width:604.55pt;height:942.1pt;z-index:-251659265;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4A77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9"/>
    <w:multiLevelType w:val="multilevel"/>
    <w:tmpl w:val="00000009"/>
    <w:name w:val="WW8Num9"/>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A"/>
    <w:multiLevelType w:val="multilevel"/>
    <w:tmpl w:val="0000000A"/>
    <w:name w:val="WW8Num10"/>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83545D"/>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15:restartNumberingAfterBreak="0">
    <w:nsid w:val="04585A42"/>
    <w:multiLevelType w:val="multilevel"/>
    <w:tmpl w:val="000000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05FF3D5A"/>
    <w:multiLevelType w:val="hybridMultilevel"/>
    <w:tmpl w:val="DA00C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E852B1"/>
    <w:multiLevelType w:val="hybridMultilevel"/>
    <w:tmpl w:val="68BA2D9C"/>
    <w:lvl w:ilvl="0" w:tplc="D578E63E">
      <w:start w:val="4"/>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4F2AF7"/>
    <w:multiLevelType w:val="multilevel"/>
    <w:tmpl w:val="0000000A"/>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16753B8A"/>
    <w:multiLevelType w:val="hybridMultilevel"/>
    <w:tmpl w:val="6B3E98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ED3DEC"/>
    <w:multiLevelType w:val="hybridMultilevel"/>
    <w:tmpl w:val="AA1C6C1C"/>
    <w:lvl w:ilvl="0" w:tplc="7D8244B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111C2E"/>
    <w:multiLevelType w:val="multilevel"/>
    <w:tmpl w:val="A35A5166"/>
    <w:lvl w:ilvl="0">
      <w:start w:val="3"/>
      <w:numFmt w:val="upperRoman"/>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3" w15:restartNumberingAfterBreak="0">
    <w:nsid w:val="266C4233"/>
    <w:multiLevelType w:val="hybridMultilevel"/>
    <w:tmpl w:val="AD226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E28CF"/>
    <w:multiLevelType w:val="hybridMultilevel"/>
    <w:tmpl w:val="B5260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064882"/>
    <w:multiLevelType w:val="hybridMultilevel"/>
    <w:tmpl w:val="EA6CC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2A28FD"/>
    <w:multiLevelType w:val="hybridMultilevel"/>
    <w:tmpl w:val="5770D1FE"/>
    <w:lvl w:ilvl="0" w:tplc="F24833A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972474"/>
    <w:multiLevelType w:val="hybridMultilevel"/>
    <w:tmpl w:val="7098F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6C23CC"/>
    <w:multiLevelType w:val="hybridMultilevel"/>
    <w:tmpl w:val="0D527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E81261"/>
    <w:multiLevelType w:val="hybridMultilevel"/>
    <w:tmpl w:val="928EE284"/>
    <w:lvl w:ilvl="0" w:tplc="D9F425C8">
      <w:start w:val="6"/>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286902"/>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2" w15:restartNumberingAfterBreak="0">
    <w:nsid w:val="6F316857"/>
    <w:multiLevelType w:val="hybridMultilevel"/>
    <w:tmpl w:val="9590492E"/>
    <w:lvl w:ilvl="0" w:tplc="4AD43902">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F249F8"/>
    <w:multiLevelType w:val="multilevel"/>
    <w:tmpl w:val="0000000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4" w15:restartNumberingAfterBreak="0">
    <w:nsid w:val="71AA55C0"/>
    <w:multiLevelType w:val="hybridMultilevel"/>
    <w:tmpl w:val="D77C65FC"/>
    <w:lvl w:ilvl="0" w:tplc="5B04451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333318"/>
    <w:multiLevelType w:val="hybridMultilevel"/>
    <w:tmpl w:val="95EE35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7B51318E"/>
    <w:multiLevelType w:val="hybridMultilevel"/>
    <w:tmpl w:val="E4509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6640F7"/>
    <w:multiLevelType w:val="hybridMultilevel"/>
    <w:tmpl w:val="A11EA8B8"/>
    <w:lvl w:ilvl="0" w:tplc="095096D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6"/>
  </w:num>
  <w:num w:numId="4">
    <w:abstractNumId w:val="14"/>
  </w:num>
  <w:num w:numId="5">
    <w:abstractNumId w:val="17"/>
  </w:num>
  <w:num w:numId="6">
    <w:abstractNumId w:val="25"/>
  </w:num>
  <w:num w:numId="7">
    <w:abstractNumId w:val="15"/>
  </w:num>
  <w:num w:numId="8">
    <w:abstractNumId w:val="3"/>
  </w:num>
  <w:num w:numId="9">
    <w:abstractNumId w:val="8"/>
  </w:num>
  <w:num w:numId="10">
    <w:abstractNumId w:val="2"/>
  </w:num>
  <w:num w:numId="11">
    <w:abstractNumId w:val="21"/>
  </w:num>
  <w:num w:numId="12">
    <w:abstractNumId w:val="0"/>
  </w:num>
  <w:num w:numId="13">
    <w:abstractNumId w:val="1"/>
  </w:num>
  <w:num w:numId="14">
    <w:abstractNumId w:val="23"/>
  </w:num>
  <w:num w:numId="15">
    <w:abstractNumId w:val="5"/>
  </w:num>
  <w:num w:numId="16">
    <w:abstractNumId w:val="4"/>
  </w:num>
  <w:num w:numId="17">
    <w:abstractNumId w:val="12"/>
  </w:num>
  <w:num w:numId="18">
    <w:abstractNumId w:val="9"/>
  </w:num>
  <w:num w:numId="19">
    <w:abstractNumId w:val="26"/>
  </w:num>
  <w:num w:numId="20">
    <w:abstractNumId w:val="13"/>
  </w:num>
  <w:num w:numId="21">
    <w:abstractNumId w:val="24"/>
  </w:num>
  <w:num w:numId="22">
    <w:abstractNumId w:val="18"/>
  </w:num>
  <w:num w:numId="23">
    <w:abstractNumId w:val="6"/>
  </w:num>
  <w:num w:numId="24">
    <w:abstractNumId w:val="11"/>
  </w:num>
  <w:num w:numId="25">
    <w:abstractNumId w:val="20"/>
  </w:num>
  <w:num w:numId="26">
    <w:abstractNumId w:val="7"/>
  </w:num>
  <w:num w:numId="27">
    <w:abstractNumId w:val="2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55D"/>
    <w:rsid w:val="00000861"/>
    <w:rsid w:val="00000F1D"/>
    <w:rsid w:val="00001078"/>
    <w:rsid w:val="0000238B"/>
    <w:rsid w:val="00003472"/>
    <w:rsid w:val="00004BA7"/>
    <w:rsid w:val="000065AB"/>
    <w:rsid w:val="0000701E"/>
    <w:rsid w:val="000103CB"/>
    <w:rsid w:val="000104F6"/>
    <w:rsid w:val="000105D2"/>
    <w:rsid w:val="00010600"/>
    <w:rsid w:val="000107F3"/>
    <w:rsid w:val="000123EB"/>
    <w:rsid w:val="00013C94"/>
    <w:rsid w:val="00013D48"/>
    <w:rsid w:val="00014E9D"/>
    <w:rsid w:val="000157D3"/>
    <w:rsid w:val="00016149"/>
    <w:rsid w:val="00020C1C"/>
    <w:rsid w:val="00021AC3"/>
    <w:rsid w:val="0002214F"/>
    <w:rsid w:val="00023892"/>
    <w:rsid w:val="00023D4E"/>
    <w:rsid w:val="000245E6"/>
    <w:rsid w:val="00024FEB"/>
    <w:rsid w:val="00025321"/>
    <w:rsid w:val="0002712D"/>
    <w:rsid w:val="000278C4"/>
    <w:rsid w:val="00030F10"/>
    <w:rsid w:val="000310C4"/>
    <w:rsid w:val="00031E01"/>
    <w:rsid w:val="00031ED6"/>
    <w:rsid w:val="00032471"/>
    <w:rsid w:val="0003314D"/>
    <w:rsid w:val="00034747"/>
    <w:rsid w:val="00034A43"/>
    <w:rsid w:val="0003501D"/>
    <w:rsid w:val="000356F9"/>
    <w:rsid w:val="000358BA"/>
    <w:rsid w:val="0003592D"/>
    <w:rsid w:val="000367B1"/>
    <w:rsid w:val="00036A7A"/>
    <w:rsid w:val="00036AFA"/>
    <w:rsid w:val="00036C97"/>
    <w:rsid w:val="00037880"/>
    <w:rsid w:val="000406F1"/>
    <w:rsid w:val="000413D9"/>
    <w:rsid w:val="00042BA3"/>
    <w:rsid w:val="00044217"/>
    <w:rsid w:val="000445AA"/>
    <w:rsid w:val="000463B9"/>
    <w:rsid w:val="00050435"/>
    <w:rsid w:val="00050436"/>
    <w:rsid w:val="000512FC"/>
    <w:rsid w:val="00051656"/>
    <w:rsid w:val="000519B5"/>
    <w:rsid w:val="000527C8"/>
    <w:rsid w:val="00052A7B"/>
    <w:rsid w:val="00052BB5"/>
    <w:rsid w:val="00052C18"/>
    <w:rsid w:val="00053481"/>
    <w:rsid w:val="0005393F"/>
    <w:rsid w:val="0005481F"/>
    <w:rsid w:val="000556FC"/>
    <w:rsid w:val="00055C6C"/>
    <w:rsid w:val="00056A1F"/>
    <w:rsid w:val="0005740E"/>
    <w:rsid w:val="00060582"/>
    <w:rsid w:val="0006285D"/>
    <w:rsid w:val="0006338E"/>
    <w:rsid w:val="00063AC9"/>
    <w:rsid w:val="00063ED5"/>
    <w:rsid w:val="00064688"/>
    <w:rsid w:val="0006506C"/>
    <w:rsid w:val="000652EC"/>
    <w:rsid w:val="00065FF9"/>
    <w:rsid w:val="00066549"/>
    <w:rsid w:val="00067AD1"/>
    <w:rsid w:val="00070A90"/>
    <w:rsid w:val="00070EE3"/>
    <w:rsid w:val="00071F07"/>
    <w:rsid w:val="00073466"/>
    <w:rsid w:val="000734DC"/>
    <w:rsid w:val="000735D9"/>
    <w:rsid w:val="000735E7"/>
    <w:rsid w:val="00073F59"/>
    <w:rsid w:val="0007460C"/>
    <w:rsid w:val="00074D3C"/>
    <w:rsid w:val="000751EF"/>
    <w:rsid w:val="00076990"/>
    <w:rsid w:val="000770E6"/>
    <w:rsid w:val="000777E5"/>
    <w:rsid w:val="00080F31"/>
    <w:rsid w:val="000821F2"/>
    <w:rsid w:val="00082A7C"/>
    <w:rsid w:val="00083B04"/>
    <w:rsid w:val="0008441F"/>
    <w:rsid w:val="00085280"/>
    <w:rsid w:val="000861E8"/>
    <w:rsid w:val="00086706"/>
    <w:rsid w:val="000904BC"/>
    <w:rsid w:val="000906DE"/>
    <w:rsid w:val="000931F4"/>
    <w:rsid w:val="000939C5"/>
    <w:rsid w:val="00093F09"/>
    <w:rsid w:val="00095183"/>
    <w:rsid w:val="00097D54"/>
    <w:rsid w:val="00097E97"/>
    <w:rsid w:val="000A02FE"/>
    <w:rsid w:val="000A129F"/>
    <w:rsid w:val="000A187D"/>
    <w:rsid w:val="000A19C2"/>
    <w:rsid w:val="000A21EA"/>
    <w:rsid w:val="000A25A5"/>
    <w:rsid w:val="000A31C3"/>
    <w:rsid w:val="000A38CB"/>
    <w:rsid w:val="000A5EB3"/>
    <w:rsid w:val="000A6D45"/>
    <w:rsid w:val="000B0FA4"/>
    <w:rsid w:val="000B18D3"/>
    <w:rsid w:val="000B1992"/>
    <w:rsid w:val="000B3284"/>
    <w:rsid w:val="000B3DE1"/>
    <w:rsid w:val="000B41D6"/>
    <w:rsid w:val="000B426F"/>
    <w:rsid w:val="000B42BC"/>
    <w:rsid w:val="000B42D3"/>
    <w:rsid w:val="000B6690"/>
    <w:rsid w:val="000B6BDF"/>
    <w:rsid w:val="000B6F67"/>
    <w:rsid w:val="000B6F8F"/>
    <w:rsid w:val="000B7CD8"/>
    <w:rsid w:val="000C1274"/>
    <w:rsid w:val="000C1D0F"/>
    <w:rsid w:val="000C2210"/>
    <w:rsid w:val="000C2DD0"/>
    <w:rsid w:val="000C31BB"/>
    <w:rsid w:val="000C3904"/>
    <w:rsid w:val="000C4602"/>
    <w:rsid w:val="000C494E"/>
    <w:rsid w:val="000C60F7"/>
    <w:rsid w:val="000C6B04"/>
    <w:rsid w:val="000C70B1"/>
    <w:rsid w:val="000C7511"/>
    <w:rsid w:val="000C7E4D"/>
    <w:rsid w:val="000D0A2E"/>
    <w:rsid w:val="000D18C1"/>
    <w:rsid w:val="000D1F43"/>
    <w:rsid w:val="000D399F"/>
    <w:rsid w:val="000D43BB"/>
    <w:rsid w:val="000D46B4"/>
    <w:rsid w:val="000D4B97"/>
    <w:rsid w:val="000D4DFC"/>
    <w:rsid w:val="000D6E44"/>
    <w:rsid w:val="000D746C"/>
    <w:rsid w:val="000D7A6D"/>
    <w:rsid w:val="000D7BA7"/>
    <w:rsid w:val="000E0A8E"/>
    <w:rsid w:val="000E265C"/>
    <w:rsid w:val="000E2CE8"/>
    <w:rsid w:val="000E3758"/>
    <w:rsid w:val="000E4E7A"/>
    <w:rsid w:val="000E6B46"/>
    <w:rsid w:val="000E7FAA"/>
    <w:rsid w:val="000F0096"/>
    <w:rsid w:val="000F10B2"/>
    <w:rsid w:val="000F12A3"/>
    <w:rsid w:val="000F1DEF"/>
    <w:rsid w:val="000F25E2"/>
    <w:rsid w:val="000F2F59"/>
    <w:rsid w:val="000F3EE3"/>
    <w:rsid w:val="000F4BA4"/>
    <w:rsid w:val="000F5C93"/>
    <w:rsid w:val="000F5E83"/>
    <w:rsid w:val="000F6962"/>
    <w:rsid w:val="000F71F3"/>
    <w:rsid w:val="000F784B"/>
    <w:rsid w:val="000F7FB1"/>
    <w:rsid w:val="001008EB"/>
    <w:rsid w:val="0010241E"/>
    <w:rsid w:val="001026BD"/>
    <w:rsid w:val="00103771"/>
    <w:rsid w:val="001047C8"/>
    <w:rsid w:val="001048DF"/>
    <w:rsid w:val="00105D37"/>
    <w:rsid w:val="00105D45"/>
    <w:rsid w:val="0010643B"/>
    <w:rsid w:val="00106ECC"/>
    <w:rsid w:val="00107354"/>
    <w:rsid w:val="00107AB9"/>
    <w:rsid w:val="00110839"/>
    <w:rsid w:val="001109AF"/>
    <w:rsid w:val="00110E5D"/>
    <w:rsid w:val="001110DA"/>
    <w:rsid w:val="00111121"/>
    <w:rsid w:val="001138D3"/>
    <w:rsid w:val="00113C84"/>
    <w:rsid w:val="00113DB0"/>
    <w:rsid w:val="0011469A"/>
    <w:rsid w:val="0011712C"/>
    <w:rsid w:val="00117139"/>
    <w:rsid w:val="00120AC2"/>
    <w:rsid w:val="0012285E"/>
    <w:rsid w:val="00123698"/>
    <w:rsid w:val="001244E9"/>
    <w:rsid w:val="00125F60"/>
    <w:rsid w:val="00127364"/>
    <w:rsid w:val="00130848"/>
    <w:rsid w:val="00131F72"/>
    <w:rsid w:val="001324C9"/>
    <w:rsid w:val="0013492E"/>
    <w:rsid w:val="00134DE7"/>
    <w:rsid w:val="0013585D"/>
    <w:rsid w:val="001359B0"/>
    <w:rsid w:val="0013707B"/>
    <w:rsid w:val="001402A5"/>
    <w:rsid w:val="00141328"/>
    <w:rsid w:val="00142899"/>
    <w:rsid w:val="001429D5"/>
    <w:rsid w:val="00143EB4"/>
    <w:rsid w:val="00145179"/>
    <w:rsid w:val="0014553E"/>
    <w:rsid w:val="001459C3"/>
    <w:rsid w:val="00145F7D"/>
    <w:rsid w:val="001463C4"/>
    <w:rsid w:val="00147146"/>
    <w:rsid w:val="0014723F"/>
    <w:rsid w:val="00147B35"/>
    <w:rsid w:val="0015149B"/>
    <w:rsid w:val="00151C45"/>
    <w:rsid w:val="00152185"/>
    <w:rsid w:val="00152588"/>
    <w:rsid w:val="00152CB1"/>
    <w:rsid w:val="001539C9"/>
    <w:rsid w:val="00153C98"/>
    <w:rsid w:val="00154A58"/>
    <w:rsid w:val="00154DF1"/>
    <w:rsid w:val="00155B5D"/>
    <w:rsid w:val="00156465"/>
    <w:rsid w:val="00157BD1"/>
    <w:rsid w:val="00161116"/>
    <w:rsid w:val="00161586"/>
    <w:rsid w:val="001617BB"/>
    <w:rsid w:val="0016197E"/>
    <w:rsid w:val="00163995"/>
    <w:rsid w:val="00164125"/>
    <w:rsid w:val="00164791"/>
    <w:rsid w:val="001649C6"/>
    <w:rsid w:val="00164E5E"/>
    <w:rsid w:val="00165793"/>
    <w:rsid w:val="00165B11"/>
    <w:rsid w:val="00166D63"/>
    <w:rsid w:val="00166EA1"/>
    <w:rsid w:val="0017077E"/>
    <w:rsid w:val="00171B82"/>
    <w:rsid w:val="00172012"/>
    <w:rsid w:val="00172FEB"/>
    <w:rsid w:val="00173AF9"/>
    <w:rsid w:val="00174EB7"/>
    <w:rsid w:val="00175093"/>
    <w:rsid w:val="00175CDF"/>
    <w:rsid w:val="00176478"/>
    <w:rsid w:val="001800E4"/>
    <w:rsid w:val="00180145"/>
    <w:rsid w:val="0018070C"/>
    <w:rsid w:val="00180848"/>
    <w:rsid w:val="0018090F"/>
    <w:rsid w:val="001810D8"/>
    <w:rsid w:val="001849AF"/>
    <w:rsid w:val="00184A40"/>
    <w:rsid w:val="00184BBE"/>
    <w:rsid w:val="001856F0"/>
    <w:rsid w:val="00185B8B"/>
    <w:rsid w:val="00185C8F"/>
    <w:rsid w:val="00185E47"/>
    <w:rsid w:val="001901BA"/>
    <w:rsid w:val="00190C9B"/>
    <w:rsid w:val="0019233F"/>
    <w:rsid w:val="00193027"/>
    <w:rsid w:val="0019304D"/>
    <w:rsid w:val="0019321C"/>
    <w:rsid w:val="00193A80"/>
    <w:rsid w:val="00193C54"/>
    <w:rsid w:val="00194276"/>
    <w:rsid w:val="0019530F"/>
    <w:rsid w:val="001961B5"/>
    <w:rsid w:val="001A0129"/>
    <w:rsid w:val="001A09F8"/>
    <w:rsid w:val="001A0C69"/>
    <w:rsid w:val="001A0F71"/>
    <w:rsid w:val="001A1DAB"/>
    <w:rsid w:val="001A23A4"/>
    <w:rsid w:val="001A28DD"/>
    <w:rsid w:val="001A31A3"/>
    <w:rsid w:val="001A3FAF"/>
    <w:rsid w:val="001A4265"/>
    <w:rsid w:val="001A61D3"/>
    <w:rsid w:val="001A78D0"/>
    <w:rsid w:val="001B22EB"/>
    <w:rsid w:val="001B244D"/>
    <w:rsid w:val="001B39D3"/>
    <w:rsid w:val="001B4B97"/>
    <w:rsid w:val="001B5BEA"/>
    <w:rsid w:val="001B5C55"/>
    <w:rsid w:val="001B66EA"/>
    <w:rsid w:val="001B6A23"/>
    <w:rsid w:val="001C2359"/>
    <w:rsid w:val="001C2564"/>
    <w:rsid w:val="001C2829"/>
    <w:rsid w:val="001C3A47"/>
    <w:rsid w:val="001C3AD0"/>
    <w:rsid w:val="001C51AC"/>
    <w:rsid w:val="001C5C57"/>
    <w:rsid w:val="001D0E77"/>
    <w:rsid w:val="001D0FD5"/>
    <w:rsid w:val="001D1844"/>
    <w:rsid w:val="001D3342"/>
    <w:rsid w:val="001D3DAC"/>
    <w:rsid w:val="001D6AB8"/>
    <w:rsid w:val="001D6DFE"/>
    <w:rsid w:val="001D7351"/>
    <w:rsid w:val="001D7569"/>
    <w:rsid w:val="001E0066"/>
    <w:rsid w:val="001E055D"/>
    <w:rsid w:val="001E25E0"/>
    <w:rsid w:val="001E426D"/>
    <w:rsid w:val="001E46E4"/>
    <w:rsid w:val="001E4C0A"/>
    <w:rsid w:val="001E5B53"/>
    <w:rsid w:val="001E64B7"/>
    <w:rsid w:val="001E747D"/>
    <w:rsid w:val="001E7488"/>
    <w:rsid w:val="001E77F8"/>
    <w:rsid w:val="001F02F8"/>
    <w:rsid w:val="001F0664"/>
    <w:rsid w:val="001F0717"/>
    <w:rsid w:val="001F107C"/>
    <w:rsid w:val="001F143E"/>
    <w:rsid w:val="001F2790"/>
    <w:rsid w:val="001F280A"/>
    <w:rsid w:val="001F2DA5"/>
    <w:rsid w:val="001F498F"/>
    <w:rsid w:val="001F5191"/>
    <w:rsid w:val="001F56C5"/>
    <w:rsid w:val="001F68DD"/>
    <w:rsid w:val="001F7D5E"/>
    <w:rsid w:val="00200667"/>
    <w:rsid w:val="00200926"/>
    <w:rsid w:val="00200AB4"/>
    <w:rsid w:val="00201C63"/>
    <w:rsid w:val="002027A8"/>
    <w:rsid w:val="00202BA8"/>
    <w:rsid w:val="002039DE"/>
    <w:rsid w:val="00203C19"/>
    <w:rsid w:val="00206440"/>
    <w:rsid w:val="00206B95"/>
    <w:rsid w:val="002076F2"/>
    <w:rsid w:val="002078A7"/>
    <w:rsid w:val="00207B64"/>
    <w:rsid w:val="00207C7C"/>
    <w:rsid w:val="00210B4F"/>
    <w:rsid w:val="0021282C"/>
    <w:rsid w:val="00212BC5"/>
    <w:rsid w:val="00213377"/>
    <w:rsid w:val="002137E4"/>
    <w:rsid w:val="00213B1B"/>
    <w:rsid w:val="00213C96"/>
    <w:rsid w:val="00213FBF"/>
    <w:rsid w:val="0021451C"/>
    <w:rsid w:val="00214577"/>
    <w:rsid w:val="00215725"/>
    <w:rsid w:val="00216950"/>
    <w:rsid w:val="00216998"/>
    <w:rsid w:val="00216DDE"/>
    <w:rsid w:val="00217542"/>
    <w:rsid w:val="002215D2"/>
    <w:rsid w:val="002218CE"/>
    <w:rsid w:val="00221FF8"/>
    <w:rsid w:val="002220C5"/>
    <w:rsid w:val="002220F4"/>
    <w:rsid w:val="00222F4A"/>
    <w:rsid w:val="002244BC"/>
    <w:rsid w:val="00226B63"/>
    <w:rsid w:val="0022714E"/>
    <w:rsid w:val="00227483"/>
    <w:rsid w:val="00230275"/>
    <w:rsid w:val="002302EA"/>
    <w:rsid w:val="002315B2"/>
    <w:rsid w:val="00231EE5"/>
    <w:rsid w:val="002335F1"/>
    <w:rsid w:val="00233EA2"/>
    <w:rsid w:val="0023410C"/>
    <w:rsid w:val="002343E8"/>
    <w:rsid w:val="002343F5"/>
    <w:rsid w:val="002345DD"/>
    <w:rsid w:val="00234B4A"/>
    <w:rsid w:val="002368CA"/>
    <w:rsid w:val="00236E3D"/>
    <w:rsid w:val="00237374"/>
    <w:rsid w:val="00237BF1"/>
    <w:rsid w:val="0024125B"/>
    <w:rsid w:val="002422DC"/>
    <w:rsid w:val="00242922"/>
    <w:rsid w:val="00242998"/>
    <w:rsid w:val="002438D4"/>
    <w:rsid w:val="002443EE"/>
    <w:rsid w:val="00244C6C"/>
    <w:rsid w:val="00245093"/>
    <w:rsid w:val="00245894"/>
    <w:rsid w:val="00246801"/>
    <w:rsid w:val="002468FA"/>
    <w:rsid w:val="00246CD8"/>
    <w:rsid w:val="00246FE6"/>
    <w:rsid w:val="00247FB4"/>
    <w:rsid w:val="00250F59"/>
    <w:rsid w:val="002524AB"/>
    <w:rsid w:val="0025382A"/>
    <w:rsid w:val="00253A44"/>
    <w:rsid w:val="002541C2"/>
    <w:rsid w:val="00254EA6"/>
    <w:rsid w:val="002555AC"/>
    <w:rsid w:val="00255A6B"/>
    <w:rsid w:val="00256238"/>
    <w:rsid w:val="0025676A"/>
    <w:rsid w:val="002605BB"/>
    <w:rsid w:val="00260C65"/>
    <w:rsid w:val="00261017"/>
    <w:rsid w:val="0026159C"/>
    <w:rsid w:val="002625BA"/>
    <w:rsid w:val="0026341C"/>
    <w:rsid w:val="002634BB"/>
    <w:rsid w:val="0026356B"/>
    <w:rsid w:val="00263995"/>
    <w:rsid w:val="002639B8"/>
    <w:rsid w:val="00264387"/>
    <w:rsid w:val="002653B5"/>
    <w:rsid w:val="0026559D"/>
    <w:rsid w:val="0026673B"/>
    <w:rsid w:val="00267D2E"/>
    <w:rsid w:val="0027100F"/>
    <w:rsid w:val="0027283F"/>
    <w:rsid w:val="0027323E"/>
    <w:rsid w:val="00273847"/>
    <w:rsid w:val="00273B35"/>
    <w:rsid w:val="00273E6C"/>
    <w:rsid w:val="002773AD"/>
    <w:rsid w:val="002777A2"/>
    <w:rsid w:val="00280CB2"/>
    <w:rsid w:val="00282FF2"/>
    <w:rsid w:val="00283BF8"/>
    <w:rsid w:val="00284347"/>
    <w:rsid w:val="002845C5"/>
    <w:rsid w:val="0028474A"/>
    <w:rsid w:val="0028492B"/>
    <w:rsid w:val="00284E4A"/>
    <w:rsid w:val="00284E94"/>
    <w:rsid w:val="002859C2"/>
    <w:rsid w:val="002859C3"/>
    <w:rsid w:val="002864CE"/>
    <w:rsid w:val="00286F4B"/>
    <w:rsid w:val="00287433"/>
    <w:rsid w:val="002876A3"/>
    <w:rsid w:val="00290193"/>
    <w:rsid w:val="002904C7"/>
    <w:rsid w:val="0029118C"/>
    <w:rsid w:val="00291D79"/>
    <w:rsid w:val="0029204C"/>
    <w:rsid w:val="00292D1A"/>
    <w:rsid w:val="00292FE2"/>
    <w:rsid w:val="002931CE"/>
    <w:rsid w:val="002934FE"/>
    <w:rsid w:val="002938DA"/>
    <w:rsid w:val="00293D49"/>
    <w:rsid w:val="002954E1"/>
    <w:rsid w:val="00295D6B"/>
    <w:rsid w:val="0029666C"/>
    <w:rsid w:val="002A0A8E"/>
    <w:rsid w:val="002A0B5A"/>
    <w:rsid w:val="002A1012"/>
    <w:rsid w:val="002A111F"/>
    <w:rsid w:val="002A1924"/>
    <w:rsid w:val="002A1F2F"/>
    <w:rsid w:val="002A2431"/>
    <w:rsid w:val="002A272B"/>
    <w:rsid w:val="002A3E02"/>
    <w:rsid w:val="002A44AD"/>
    <w:rsid w:val="002A59FF"/>
    <w:rsid w:val="002A6115"/>
    <w:rsid w:val="002A61E0"/>
    <w:rsid w:val="002B0255"/>
    <w:rsid w:val="002B0998"/>
    <w:rsid w:val="002B1439"/>
    <w:rsid w:val="002B31EF"/>
    <w:rsid w:val="002B4A6E"/>
    <w:rsid w:val="002B4A82"/>
    <w:rsid w:val="002B53E4"/>
    <w:rsid w:val="002B6B3A"/>
    <w:rsid w:val="002B6BD4"/>
    <w:rsid w:val="002C0B86"/>
    <w:rsid w:val="002C2735"/>
    <w:rsid w:val="002C388D"/>
    <w:rsid w:val="002C3B88"/>
    <w:rsid w:val="002C3EBE"/>
    <w:rsid w:val="002C57A1"/>
    <w:rsid w:val="002C73BF"/>
    <w:rsid w:val="002D17CF"/>
    <w:rsid w:val="002D196E"/>
    <w:rsid w:val="002D275E"/>
    <w:rsid w:val="002D293C"/>
    <w:rsid w:val="002D2E4B"/>
    <w:rsid w:val="002D3DC6"/>
    <w:rsid w:val="002D3E8A"/>
    <w:rsid w:val="002D4D1D"/>
    <w:rsid w:val="002D62E7"/>
    <w:rsid w:val="002D6A88"/>
    <w:rsid w:val="002D6D80"/>
    <w:rsid w:val="002D73EB"/>
    <w:rsid w:val="002E0A3D"/>
    <w:rsid w:val="002E12EE"/>
    <w:rsid w:val="002E1789"/>
    <w:rsid w:val="002E289A"/>
    <w:rsid w:val="002E3245"/>
    <w:rsid w:val="002E394D"/>
    <w:rsid w:val="002E464B"/>
    <w:rsid w:val="002E57D5"/>
    <w:rsid w:val="002E5BA7"/>
    <w:rsid w:val="002E62D5"/>
    <w:rsid w:val="002E679E"/>
    <w:rsid w:val="002E6ACB"/>
    <w:rsid w:val="002E70A1"/>
    <w:rsid w:val="002E7459"/>
    <w:rsid w:val="002E7BF6"/>
    <w:rsid w:val="002F0B0C"/>
    <w:rsid w:val="002F1183"/>
    <w:rsid w:val="002F166C"/>
    <w:rsid w:val="002F17C1"/>
    <w:rsid w:val="002F2A18"/>
    <w:rsid w:val="002F304B"/>
    <w:rsid w:val="002F32AF"/>
    <w:rsid w:val="002F4736"/>
    <w:rsid w:val="002F4D0B"/>
    <w:rsid w:val="002F567A"/>
    <w:rsid w:val="002F61F8"/>
    <w:rsid w:val="002F7252"/>
    <w:rsid w:val="00301A1F"/>
    <w:rsid w:val="003027F2"/>
    <w:rsid w:val="00302D48"/>
    <w:rsid w:val="003067F6"/>
    <w:rsid w:val="003073A0"/>
    <w:rsid w:val="003102AD"/>
    <w:rsid w:val="00310391"/>
    <w:rsid w:val="00310A79"/>
    <w:rsid w:val="00310AE4"/>
    <w:rsid w:val="00310BC4"/>
    <w:rsid w:val="00310E17"/>
    <w:rsid w:val="00312C05"/>
    <w:rsid w:val="003141DB"/>
    <w:rsid w:val="0031505A"/>
    <w:rsid w:val="0031525A"/>
    <w:rsid w:val="0031545C"/>
    <w:rsid w:val="00315C47"/>
    <w:rsid w:val="003204C4"/>
    <w:rsid w:val="00320D5C"/>
    <w:rsid w:val="00321D24"/>
    <w:rsid w:val="00323090"/>
    <w:rsid w:val="00323A5F"/>
    <w:rsid w:val="00323D4C"/>
    <w:rsid w:val="003266CF"/>
    <w:rsid w:val="00326C39"/>
    <w:rsid w:val="0032709E"/>
    <w:rsid w:val="0032786E"/>
    <w:rsid w:val="003301A0"/>
    <w:rsid w:val="003316A9"/>
    <w:rsid w:val="003328AB"/>
    <w:rsid w:val="003341F4"/>
    <w:rsid w:val="0033477E"/>
    <w:rsid w:val="003353FB"/>
    <w:rsid w:val="0033632A"/>
    <w:rsid w:val="003378FA"/>
    <w:rsid w:val="0034001E"/>
    <w:rsid w:val="003401CA"/>
    <w:rsid w:val="00340E1C"/>
    <w:rsid w:val="00341625"/>
    <w:rsid w:val="00342006"/>
    <w:rsid w:val="0034209E"/>
    <w:rsid w:val="003423B9"/>
    <w:rsid w:val="003425C7"/>
    <w:rsid w:val="00342AA8"/>
    <w:rsid w:val="00342BFA"/>
    <w:rsid w:val="00342EBF"/>
    <w:rsid w:val="0034320B"/>
    <w:rsid w:val="00343575"/>
    <w:rsid w:val="00343604"/>
    <w:rsid w:val="00344EA0"/>
    <w:rsid w:val="0034547C"/>
    <w:rsid w:val="003454EC"/>
    <w:rsid w:val="00345A84"/>
    <w:rsid w:val="00346870"/>
    <w:rsid w:val="00346B58"/>
    <w:rsid w:val="00350FD9"/>
    <w:rsid w:val="003512CE"/>
    <w:rsid w:val="00351974"/>
    <w:rsid w:val="00352102"/>
    <w:rsid w:val="0035594E"/>
    <w:rsid w:val="003569BA"/>
    <w:rsid w:val="00357ECF"/>
    <w:rsid w:val="0036011B"/>
    <w:rsid w:val="003605B3"/>
    <w:rsid w:val="00360C94"/>
    <w:rsid w:val="00360DE2"/>
    <w:rsid w:val="00360E2C"/>
    <w:rsid w:val="0036163D"/>
    <w:rsid w:val="00361937"/>
    <w:rsid w:val="0036261F"/>
    <w:rsid w:val="00362CAE"/>
    <w:rsid w:val="003631CF"/>
    <w:rsid w:val="003640AA"/>
    <w:rsid w:val="003645C7"/>
    <w:rsid w:val="00365B5C"/>
    <w:rsid w:val="0036607C"/>
    <w:rsid w:val="00366E61"/>
    <w:rsid w:val="00367136"/>
    <w:rsid w:val="00367A52"/>
    <w:rsid w:val="00367B94"/>
    <w:rsid w:val="00367EF3"/>
    <w:rsid w:val="00371089"/>
    <w:rsid w:val="00371357"/>
    <w:rsid w:val="003734D7"/>
    <w:rsid w:val="00373DCC"/>
    <w:rsid w:val="00373E00"/>
    <w:rsid w:val="003742CA"/>
    <w:rsid w:val="00374373"/>
    <w:rsid w:val="00375416"/>
    <w:rsid w:val="003754E4"/>
    <w:rsid w:val="00376BF9"/>
    <w:rsid w:val="00376E74"/>
    <w:rsid w:val="00377E77"/>
    <w:rsid w:val="0038099E"/>
    <w:rsid w:val="00380B0E"/>
    <w:rsid w:val="00380F4A"/>
    <w:rsid w:val="003815E2"/>
    <w:rsid w:val="003828BA"/>
    <w:rsid w:val="00383222"/>
    <w:rsid w:val="00383608"/>
    <w:rsid w:val="00383737"/>
    <w:rsid w:val="00383E9E"/>
    <w:rsid w:val="003858D7"/>
    <w:rsid w:val="00385AA5"/>
    <w:rsid w:val="0038742C"/>
    <w:rsid w:val="00387FBF"/>
    <w:rsid w:val="003904F5"/>
    <w:rsid w:val="0039100F"/>
    <w:rsid w:val="00391327"/>
    <w:rsid w:val="003921BE"/>
    <w:rsid w:val="003926DB"/>
    <w:rsid w:val="003931B7"/>
    <w:rsid w:val="00393335"/>
    <w:rsid w:val="00394D6A"/>
    <w:rsid w:val="00397123"/>
    <w:rsid w:val="003979C1"/>
    <w:rsid w:val="003A061D"/>
    <w:rsid w:val="003A0B53"/>
    <w:rsid w:val="003A1002"/>
    <w:rsid w:val="003A148F"/>
    <w:rsid w:val="003A2269"/>
    <w:rsid w:val="003A2491"/>
    <w:rsid w:val="003A2EFE"/>
    <w:rsid w:val="003A38D6"/>
    <w:rsid w:val="003A3EBD"/>
    <w:rsid w:val="003A42E7"/>
    <w:rsid w:val="003A484A"/>
    <w:rsid w:val="003A4E8B"/>
    <w:rsid w:val="003A58BB"/>
    <w:rsid w:val="003A664A"/>
    <w:rsid w:val="003A684B"/>
    <w:rsid w:val="003A69C2"/>
    <w:rsid w:val="003A6A37"/>
    <w:rsid w:val="003A737C"/>
    <w:rsid w:val="003B0794"/>
    <w:rsid w:val="003B0891"/>
    <w:rsid w:val="003B16D6"/>
    <w:rsid w:val="003B254B"/>
    <w:rsid w:val="003B2C1D"/>
    <w:rsid w:val="003B2E88"/>
    <w:rsid w:val="003B2EAD"/>
    <w:rsid w:val="003B32D9"/>
    <w:rsid w:val="003B4933"/>
    <w:rsid w:val="003B52F1"/>
    <w:rsid w:val="003B6B69"/>
    <w:rsid w:val="003B71EF"/>
    <w:rsid w:val="003C04DC"/>
    <w:rsid w:val="003C1393"/>
    <w:rsid w:val="003C1BBB"/>
    <w:rsid w:val="003C279B"/>
    <w:rsid w:val="003C5052"/>
    <w:rsid w:val="003C5804"/>
    <w:rsid w:val="003C5889"/>
    <w:rsid w:val="003C58AE"/>
    <w:rsid w:val="003C711D"/>
    <w:rsid w:val="003C79EB"/>
    <w:rsid w:val="003D0B56"/>
    <w:rsid w:val="003D13F9"/>
    <w:rsid w:val="003D1437"/>
    <w:rsid w:val="003D150F"/>
    <w:rsid w:val="003D1AF9"/>
    <w:rsid w:val="003D26E7"/>
    <w:rsid w:val="003D2B69"/>
    <w:rsid w:val="003D2BDF"/>
    <w:rsid w:val="003D435A"/>
    <w:rsid w:val="003D4582"/>
    <w:rsid w:val="003D4EA4"/>
    <w:rsid w:val="003D5996"/>
    <w:rsid w:val="003D65C1"/>
    <w:rsid w:val="003D7156"/>
    <w:rsid w:val="003D753F"/>
    <w:rsid w:val="003D7891"/>
    <w:rsid w:val="003D791C"/>
    <w:rsid w:val="003E0DC3"/>
    <w:rsid w:val="003E12C9"/>
    <w:rsid w:val="003E1F4E"/>
    <w:rsid w:val="003E2FEF"/>
    <w:rsid w:val="003E3424"/>
    <w:rsid w:val="003E5489"/>
    <w:rsid w:val="003E57F9"/>
    <w:rsid w:val="003E63C7"/>
    <w:rsid w:val="003E7F3E"/>
    <w:rsid w:val="003F06F6"/>
    <w:rsid w:val="003F07DA"/>
    <w:rsid w:val="003F2356"/>
    <w:rsid w:val="003F2EB9"/>
    <w:rsid w:val="003F35A7"/>
    <w:rsid w:val="003F3CB6"/>
    <w:rsid w:val="003F3DE2"/>
    <w:rsid w:val="003F6FCE"/>
    <w:rsid w:val="003F791E"/>
    <w:rsid w:val="003F7B23"/>
    <w:rsid w:val="00400A50"/>
    <w:rsid w:val="004014FD"/>
    <w:rsid w:val="00401775"/>
    <w:rsid w:val="00401EE7"/>
    <w:rsid w:val="004025DC"/>
    <w:rsid w:val="00402E18"/>
    <w:rsid w:val="0040378A"/>
    <w:rsid w:val="0040387A"/>
    <w:rsid w:val="00403F51"/>
    <w:rsid w:val="004049BE"/>
    <w:rsid w:val="00406147"/>
    <w:rsid w:val="00406CA2"/>
    <w:rsid w:val="00407C9F"/>
    <w:rsid w:val="00410A84"/>
    <w:rsid w:val="00411864"/>
    <w:rsid w:val="00412D9C"/>
    <w:rsid w:val="00413C2F"/>
    <w:rsid w:val="00413DE5"/>
    <w:rsid w:val="004144DE"/>
    <w:rsid w:val="00415145"/>
    <w:rsid w:val="00417270"/>
    <w:rsid w:val="004178F8"/>
    <w:rsid w:val="00420091"/>
    <w:rsid w:val="00420311"/>
    <w:rsid w:val="00420E5A"/>
    <w:rsid w:val="00420FE9"/>
    <w:rsid w:val="004210D1"/>
    <w:rsid w:val="0042184D"/>
    <w:rsid w:val="004225FC"/>
    <w:rsid w:val="004226DC"/>
    <w:rsid w:val="00422BB0"/>
    <w:rsid w:val="00422E2C"/>
    <w:rsid w:val="004235BB"/>
    <w:rsid w:val="004251DE"/>
    <w:rsid w:val="004260D0"/>
    <w:rsid w:val="00426400"/>
    <w:rsid w:val="00426DD6"/>
    <w:rsid w:val="004271D7"/>
    <w:rsid w:val="0042725E"/>
    <w:rsid w:val="004273DC"/>
    <w:rsid w:val="00430668"/>
    <w:rsid w:val="0043073F"/>
    <w:rsid w:val="004308B1"/>
    <w:rsid w:val="00430F17"/>
    <w:rsid w:val="00432D6B"/>
    <w:rsid w:val="0043447F"/>
    <w:rsid w:val="004351D3"/>
    <w:rsid w:val="00435581"/>
    <w:rsid w:val="00435E23"/>
    <w:rsid w:val="00436915"/>
    <w:rsid w:val="004373EF"/>
    <w:rsid w:val="004409D9"/>
    <w:rsid w:val="0044179C"/>
    <w:rsid w:val="00441E5D"/>
    <w:rsid w:val="004426FF"/>
    <w:rsid w:val="00443B56"/>
    <w:rsid w:val="004452BE"/>
    <w:rsid w:val="00445831"/>
    <w:rsid w:val="00445B9D"/>
    <w:rsid w:val="00445C3F"/>
    <w:rsid w:val="00446971"/>
    <w:rsid w:val="00446E6F"/>
    <w:rsid w:val="004471D6"/>
    <w:rsid w:val="00447522"/>
    <w:rsid w:val="004475F6"/>
    <w:rsid w:val="00447804"/>
    <w:rsid w:val="00450791"/>
    <w:rsid w:val="00451A17"/>
    <w:rsid w:val="004521EF"/>
    <w:rsid w:val="00452FA3"/>
    <w:rsid w:val="00452FAF"/>
    <w:rsid w:val="00453948"/>
    <w:rsid w:val="00454589"/>
    <w:rsid w:val="00455D0A"/>
    <w:rsid w:val="00456703"/>
    <w:rsid w:val="00457142"/>
    <w:rsid w:val="0045777D"/>
    <w:rsid w:val="00457BA3"/>
    <w:rsid w:val="00461259"/>
    <w:rsid w:val="004615E6"/>
    <w:rsid w:val="00461C24"/>
    <w:rsid w:val="004625E3"/>
    <w:rsid w:val="00463C45"/>
    <w:rsid w:val="00463C75"/>
    <w:rsid w:val="004646F7"/>
    <w:rsid w:val="00464B06"/>
    <w:rsid w:val="00464D19"/>
    <w:rsid w:val="004654AB"/>
    <w:rsid w:val="004671F3"/>
    <w:rsid w:val="004679CB"/>
    <w:rsid w:val="0047019F"/>
    <w:rsid w:val="00470EB0"/>
    <w:rsid w:val="00472557"/>
    <w:rsid w:val="004725FA"/>
    <w:rsid w:val="0047283F"/>
    <w:rsid w:val="00472E69"/>
    <w:rsid w:val="004740ED"/>
    <w:rsid w:val="0047494A"/>
    <w:rsid w:val="00474B79"/>
    <w:rsid w:val="00474CE5"/>
    <w:rsid w:val="0047520F"/>
    <w:rsid w:val="00475A0E"/>
    <w:rsid w:val="00475AC4"/>
    <w:rsid w:val="00475B21"/>
    <w:rsid w:val="004767F9"/>
    <w:rsid w:val="00477D16"/>
    <w:rsid w:val="00477E5D"/>
    <w:rsid w:val="00477F06"/>
    <w:rsid w:val="00480885"/>
    <w:rsid w:val="00480944"/>
    <w:rsid w:val="00480FAA"/>
    <w:rsid w:val="0048151E"/>
    <w:rsid w:val="00481EFB"/>
    <w:rsid w:val="0048280D"/>
    <w:rsid w:val="00482A45"/>
    <w:rsid w:val="00482C6B"/>
    <w:rsid w:val="00484F9B"/>
    <w:rsid w:val="0048545B"/>
    <w:rsid w:val="00486F32"/>
    <w:rsid w:val="00487866"/>
    <w:rsid w:val="004879AB"/>
    <w:rsid w:val="00487EB3"/>
    <w:rsid w:val="00490BB4"/>
    <w:rsid w:val="00491ACC"/>
    <w:rsid w:val="004927AA"/>
    <w:rsid w:val="004932DD"/>
    <w:rsid w:val="00493BA5"/>
    <w:rsid w:val="0049586D"/>
    <w:rsid w:val="00495A57"/>
    <w:rsid w:val="00495D9F"/>
    <w:rsid w:val="004960EA"/>
    <w:rsid w:val="004962C7"/>
    <w:rsid w:val="0049639A"/>
    <w:rsid w:val="004964E9"/>
    <w:rsid w:val="004966BB"/>
    <w:rsid w:val="00496E6A"/>
    <w:rsid w:val="00497DCD"/>
    <w:rsid w:val="004A0977"/>
    <w:rsid w:val="004A0AD9"/>
    <w:rsid w:val="004A2B6A"/>
    <w:rsid w:val="004A300F"/>
    <w:rsid w:val="004A36DB"/>
    <w:rsid w:val="004A3722"/>
    <w:rsid w:val="004A3756"/>
    <w:rsid w:val="004A4683"/>
    <w:rsid w:val="004A567C"/>
    <w:rsid w:val="004A6101"/>
    <w:rsid w:val="004A7750"/>
    <w:rsid w:val="004A7A9D"/>
    <w:rsid w:val="004A7F5E"/>
    <w:rsid w:val="004B1D5B"/>
    <w:rsid w:val="004B2987"/>
    <w:rsid w:val="004B3296"/>
    <w:rsid w:val="004B34D9"/>
    <w:rsid w:val="004B365B"/>
    <w:rsid w:val="004B3BAE"/>
    <w:rsid w:val="004B3ED4"/>
    <w:rsid w:val="004B708F"/>
    <w:rsid w:val="004B7C0C"/>
    <w:rsid w:val="004C05F2"/>
    <w:rsid w:val="004C06BE"/>
    <w:rsid w:val="004C12D9"/>
    <w:rsid w:val="004C1420"/>
    <w:rsid w:val="004C2C4F"/>
    <w:rsid w:val="004C351C"/>
    <w:rsid w:val="004C36E2"/>
    <w:rsid w:val="004C5AED"/>
    <w:rsid w:val="004C5EB0"/>
    <w:rsid w:val="004C62F8"/>
    <w:rsid w:val="004C7A59"/>
    <w:rsid w:val="004D0555"/>
    <w:rsid w:val="004D0C92"/>
    <w:rsid w:val="004D0CCB"/>
    <w:rsid w:val="004D16FD"/>
    <w:rsid w:val="004D204F"/>
    <w:rsid w:val="004D31F5"/>
    <w:rsid w:val="004D3765"/>
    <w:rsid w:val="004D3A5C"/>
    <w:rsid w:val="004D6117"/>
    <w:rsid w:val="004D6163"/>
    <w:rsid w:val="004D6252"/>
    <w:rsid w:val="004D6A5A"/>
    <w:rsid w:val="004D74D0"/>
    <w:rsid w:val="004D756B"/>
    <w:rsid w:val="004D7588"/>
    <w:rsid w:val="004D7FE9"/>
    <w:rsid w:val="004E036F"/>
    <w:rsid w:val="004E0F60"/>
    <w:rsid w:val="004E135F"/>
    <w:rsid w:val="004E20D7"/>
    <w:rsid w:val="004E27FE"/>
    <w:rsid w:val="004E2B59"/>
    <w:rsid w:val="004E3173"/>
    <w:rsid w:val="004E3DF0"/>
    <w:rsid w:val="004E404C"/>
    <w:rsid w:val="004E456D"/>
    <w:rsid w:val="004E485F"/>
    <w:rsid w:val="004E5A92"/>
    <w:rsid w:val="004E604F"/>
    <w:rsid w:val="004E6B48"/>
    <w:rsid w:val="004E6EE2"/>
    <w:rsid w:val="004E7721"/>
    <w:rsid w:val="004E7756"/>
    <w:rsid w:val="004E7A92"/>
    <w:rsid w:val="004F04B0"/>
    <w:rsid w:val="004F1140"/>
    <w:rsid w:val="004F1680"/>
    <w:rsid w:val="004F1B7D"/>
    <w:rsid w:val="004F316E"/>
    <w:rsid w:val="004F3701"/>
    <w:rsid w:val="004F4D46"/>
    <w:rsid w:val="004F618B"/>
    <w:rsid w:val="004F6A00"/>
    <w:rsid w:val="004F7898"/>
    <w:rsid w:val="0050053C"/>
    <w:rsid w:val="005018CB"/>
    <w:rsid w:val="00501AC1"/>
    <w:rsid w:val="00501B99"/>
    <w:rsid w:val="0050301F"/>
    <w:rsid w:val="00503F48"/>
    <w:rsid w:val="00504995"/>
    <w:rsid w:val="0050623E"/>
    <w:rsid w:val="005070B1"/>
    <w:rsid w:val="00507691"/>
    <w:rsid w:val="0051066B"/>
    <w:rsid w:val="00511C55"/>
    <w:rsid w:val="00512F47"/>
    <w:rsid w:val="005143CF"/>
    <w:rsid w:val="005145B4"/>
    <w:rsid w:val="00515A45"/>
    <w:rsid w:val="00515CA3"/>
    <w:rsid w:val="00517175"/>
    <w:rsid w:val="00517BC4"/>
    <w:rsid w:val="005223A6"/>
    <w:rsid w:val="00525D86"/>
    <w:rsid w:val="00526179"/>
    <w:rsid w:val="00526BCB"/>
    <w:rsid w:val="00530360"/>
    <w:rsid w:val="0053070C"/>
    <w:rsid w:val="005323E8"/>
    <w:rsid w:val="00533750"/>
    <w:rsid w:val="005339AC"/>
    <w:rsid w:val="00535FC2"/>
    <w:rsid w:val="005364D4"/>
    <w:rsid w:val="0053652F"/>
    <w:rsid w:val="00537544"/>
    <w:rsid w:val="00537CC2"/>
    <w:rsid w:val="005404D9"/>
    <w:rsid w:val="00543D2A"/>
    <w:rsid w:val="00543F4D"/>
    <w:rsid w:val="005450FB"/>
    <w:rsid w:val="00545592"/>
    <w:rsid w:val="005458F9"/>
    <w:rsid w:val="00546E24"/>
    <w:rsid w:val="00546E5B"/>
    <w:rsid w:val="00551832"/>
    <w:rsid w:val="0055188E"/>
    <w:rsid w:val="00552107"/>
    <w:rsid w:val="00553C3D"/>
    <w:rsid w:val="0055402F"/>
    <w:rsid w:val="00554387"/>
    <w:rsid w:val="005545C6"/>
    <w:rsid w:val="00554650"/>
    <w:rsid w:val="00554CE8"/>
    <w:rsid w:val="0055573D"/>
    <w:rsid w:val="00555D0F"/>
    <w:rsid w:val="00555D77"/>
    <w:rsid w:val="0055753B"/>
    <w:rsid w:val="00557971"/>
    <w:rsid w:val="00557A67"/>
    <w:rsid w:val="00557E11"/>
    <w:rsid w:val="00560B8F"/>
    <w:rsid w:val="00560BA0"/>
    <w:rsid w:val="00560FC0"/>
    <w:rsid w:val="00561483"/>
    <w:rsid w:val="00561B47"/>
    <w:rsid w:val="00561DB4"/>
    <w:rsid w:val="00563237"/>
    <w:rsid w:val="0056474D"/>
    <w:rsid w:val="00564986"/>
    <w:rsid w:val="0056688F"/>
    <w:rsid w:val="00570329"/>
    <w:rsid w:val="0057043B"/>
    <w:rsid w:val="00571B5C"/>
    <w:rsid w:val="0057234D"/>
    <w:rsid w:val="00573273"/>
    <w:rsid w:val="00573923"/>
    <w:rsid w:val="00573A96"/>
    <w:rsid w:val="005751F6"/>
    <w:rsid w:val="00575B2F"/>
    <w:rsid w:val="00575EA6"/>
    <w:rsid w:val="00576361"/>
    <w:rsid w:val="0057644E"/>
    <w:rsid w:val="00577EC6"/>
    <w:rsid w:val="00580212"/>
    <w:rsid w:val="00581025"/>
    <w:rsid w:val="00581E48"/>
    <w:rsid w:val="005826E1"/>
    <w:rsid w:val="0058481E"/>
    <w:rsid w:val="00584D9E"/>
    <w:rsid w:val="005868C9"/>
    <w:rsid w:val="005869D7"/>
    <w:rsid w:val="00586EAA"/>
    <w:rsid w:val="005871BE"/>
    <w:rsid w:val="005871DC"/>
    <w:rsid w:val="005871F5"/>
    <w:rsid w:val="005871FB"/>
    <w:rsid w:val="00587A76"/>
    <w:rsid w:val="00587DFF"/>
    <w:rsid w:val="00590904"/>
    <w:rsid w:val="00590AC3"/>
    <w:rsid w:val="00591CED"/>
    <w:rsid w:val="00592C5B"/>
    <w:rsid w:val="005940F2"/>
    <w:rsid w:val="00597E20"/>
    <w:rsid w:val="005A20B5"/>
    <w:rsid w:val="005A24C8"/>
    <w:rsid w:val="005A26F5"/>
    <w:rsid w:val="005A2CA2"/>
    <w:rsid w:val="005A3124"/>
    <w:rsid w:val="005A3930"/>
    <w:rsid w:val="005A43C7"/>
    <w:rsid w:val="005A52AC"/>
    <w:rsid w:val="005A5ACB"/>
    <w:rsid w:val="005A5D41"/>
    <w:rsid w:val="005A6204"/>
    <w:rsid w:val="005B0D8B"/>
    <w:rsid w:val="005B290B"/>
    <w:rsid w:val="005B30EE"/>
    <w:rsid w:val="005B3DDC"/>
    <w:rsid w:val="005B411B"/>
    <w:rsid w:val="005B469C"/>
    <w:rsid w:val="005B52EF"/>
    <w:rsid w:val="005B6019"/>
    <w:rsid w:val="005B6DA8"/>
    <w:rsid w:val="005B7737"/>
    <w:rsid w:val="005C1189"/>
    <w:rsid w:val="005C3584"/>
    <w:rsid w:val="005C419A"/>
    <w:rsid w:val="005C4C29"/>
    <w:rsid w:val="005C4C94"/>
    <w:rsid w:val="005C4DA1"/>
    <w:rsid w:val="005C5DA3"/>
    <w:rsid w:val="005C6A6C"/>
    <w:rsid w:val="005C6B9D"/>
    <w:rsid w:val="005C6FEC"/>
    <w:rsid w:val="005C72E9"/>
    <w:rsid w:val="005C7706"/>
    <w:rsid w:val="005C7F82"/>
    <w:rsid w:val="005D0900"/>
    <w:rsid w:val="005D0AB8"/>
    <w:rsid w:val="005D0E40"/>
    <w:rsid w:val="005D247E"/>
    <w:rsid w:val="005D3C25"/>
    <w:rsid w:val="005D4F7E"/>
    <w:rsid w:val="005D59D3"/>
    <w:rsid w:val="005D64A6"/>
    <w:rsid w:val="005D692C"/>
    <w:rsid w:val="005D6BE2"/>
    <w:rsid w:val="005E0BB1"/>
    <w:rsid w:val="005E1E76"/>
    <w:rsid w:val="005E1F42"/>
    <w:rsid w:val="005E28D2"/>
    <w:rsid w:val="005E333C"/>
    <w:rsid w:val="005E33A5"/>
    <w:rsid w:val="005E4540"/>
    <w:rsid w:val="005E48A2"/>
    <w:rsid w:val="005E4DCB"/>
    <w:rsid w:val="005E515A"/>
    <w:rsid w:val="005E5759"/>
    <w:rsid w:val="005E5C49"/>
    <w:rsid w:val="005E653B"/>
    <w:rsid w:val="005E6D57"/>
    <w:rsid w:val="005F1965"/>
    <w:rsid w:val="005F2900"/>
    <w:rsid w:val="005F4541"/>
    <w:rsid w:val="005F5AC7"/>
    <w:rsid w:val="005F5AD5"/>
    <w:rsid w:val="005F5E18"/>
    <w:rsid w:val="005F619C"/>
    <w:rsid w:val="005F6606"/>
    <w:rsid w:val="005F7063"/>
    <w:rsid w:val="005F7C03"/>
    <w:rsid w:val="0060062E"/>
    <w:rsid w:val="00600DF6"/>
    <w:rsid w:val="0060167D"/>
    <w:rsid w:val="006027D3"/>
    <w:rsid w:val="006029FB"/>
    <w:rsid w:val="00603A3B"/>
    <w:rsid w:val="006046B0"/>
    <w:rsid w:val="00605000"/>
    <w:rsid w:val="00605D3A"/>
    <w:rsid w:val="006060A6"/>
    <w:rsid w:val="006062F1"/>
    <w:rsid w:val="00607F9F"/>
    <w:rsid w:val="006101A1"/>
    <w:rsid w:val="006104E2"/>
    <w:rsid w:val="006115DE"/>
    <w:rsid w:val="00612494"/>
    <w:rsid w:val="00612F7D"/>
    <w:rsid w:val="00613325"/>
    <w:rsid w:val="006145A3"/>
    <w:rsid w:val="006152D1"/>
    <w:rsid w:val="006161AD"/>
    <w:rsid w:val="0061698C"/>
    <w:rsid w:val="0061714C"/>
    <w:rsid w:val="006178E3"/>
    <w:rsid w:val="00617E2B"/>
    <w:rsid w:val="00620894"/>
    <w:rsid w:val="0062167F"/>
    <w:rsid w:val="00621A1C"/>
    <w:rsid w:val="00621DB6"/>
    <w:rsid w:val="00622AF5"/>
    <w:rsid w:val="00623568"/>
    <w:rsid w:val="00624515"/>
    <w:rsid w:val="00624B52"/>
    <w:rsid w:val="00625214"/>
    <w:rsid w:val="006255CD"/>
    <w:rsid w:val="00625A0C"/>
    <w:rsid w:val="00626C90"/>
    <w:rsid w:val="0062720F"/>
    <w:rsid w:val="0063022D"/>
    <w:rsid w:val="006302D4"/>
    <w:rsid w:val="00630A5F"/>
    <w:rsid w:val="00631177"/>
    <w:rsid w:val="00631C2D"/>
    <w:rsid w:val="006334C6"/>
    <w:rsid w:val="00633DEF"/>
    <w:rsid w:val="00633FF4"/>
    <w:rsid w:val="00634457"/>
    <w:rsid w:val="0063486A"/>
    <w:rsid w:val="00635BF3"/>
    <w:rsid w:val="00635DB0"/>
    <w:rsid w:val="00636BC9"/>
    <w:rsid w:val="006375E8"/>
    <w:rsid w:val="006378E8"/>
    <w:rsid w:val="00637AD8"/>
    <w:rsid w:val="00640834"/>
    <w:rsid w:val="00640A24"/>
    <w:rsid w:val="00640D51"/>
    <w:rsid w:val="00640EBA"/>
    <w:rsid w:val="00641F0C"/>
    <w:rsid w:val="00642328"/>
    <w:rsid w:val="006445C7"/>
    <w:rsid w:val="00644D2D"/>
    <w:rsid w:val="006469B1"/>
    <w:rsid w:val="006475B1"/>
    <w:rsid w:val="0065007B"/>
    <w:rsid w:val="0065034A"/>
    <w:rsid w:val="00650DFD"/>
    <w:rsid w:val="00652307"/>
    <w:rsid w:val="00652528"/>
    <w:rsid w:val="00652D4D"/>
    <w:rsid w:val="00652D71"/>
    <w:rsid w:val="006533E4"/>
    <w:rsid w:val="0065495E"/>
    <w:rsid w:val="00654B8E"/>
    <w:rsid w:val="00656054"/>
    <w:rsid w:val="00656192"/>
    <w:rsid w:val="0065674E"/>
    <w:rsid w:val="00660417"/>
    <w:rsid w:val="00661F09"/>
    <w:rsid w:val="00662856"/>
    <w:rsid w:val="0066351C"/>
    <w:rsid w:val="00663CFD"/>
    <w:rsid w:val="00663DF7"/>
    <w:rsid w:val="00664428"/>
    <w:rsid w:val="00664F3F"/>
    <w:rsid w:val="00666C6D"/>
    <w:rsid w:val="00670020"/>
    <w:rsid w:val="00670262"/>
    <w:rsid w:val="006703F3"/>
    <w:rsid w:val="006709AE"/>
    <w:rsid w:val="00671A43"/>
    <w:rsid w:val="006750C0"/>
    <w:rsid w:val="006758CB"/>
    <w:rsid w:val="006772BD"/>
    <w:rsid w:val="0068033D"/>
    <w:rsid w:val="00680896"/>
    <w:rsid w:val="00681324"/>
    <w:rsid w:val="00683179"/>
    <w:rsid w:val="00683EFD"/>
    <w:rsid w:val="00684116"/>
    <w:rsid w:val="00684403"/>
    <w:rsid w:val="00684943"/>
    <w:rsid w:val="00686354"/>
    <w:rsid w:val="00687D12"/>
    <w:rsid w:val="006915A4"/>
    <w:rsid w:val="00691CDB"/>
    <w:rsid w:val="00692F52"/>
    <w:rsid w:val="00693A48"/>
    <w:rsid w:val="006947A2"/>
    <w:rsid w:val="006959D7"/>
    <w:rsid w:val="00695DDE"/>
    <w:rsid w:val="00696E19"/>
    <w:rsid w:val="00697160"/>
    <w:rsid w:val="006975F4"/>
    <w:rsid w:val="00697C0D"/>
    <w:rsid w:val="006A049A"/>
    <w:rsid w:val="006A1640"/>
    <w:rsid w:val="006A1D6B"/>
    <w:rsid w:val="006A3578"/>
    <w:rsid w:val="006A3811"/>
    <w:rsid w:val="006A3AE1"/>
    <w:rsid w:val="006A4C96"/>
    <w:rsid w:val="006A5178"/>
    <w:rsid w:val="006A5474"/>
    <w:rsid w:val="006A5B6D"/>
    <w:rsid w:val="006A7164"/>
    <w:rsid w:val="006A757E"/>
    <w:rsid w:val="006B0611"/>
    <w:rsid w:val="006B09B0"/>
    <w:rsid w:val="006B1846"/>
    <w:rsid w:val="006B1E02"/>
    <w:rsid w:val="006B3471"/>
    <w:rsid w:val="006B4E17"/>
    <w:rsid w:val="006B5EAB"/>
    <w:rsid w:val="006B703A"/>
    <w:rsid w:val="006B7641"/>
    <w:rsid w:val="006B7674"/>
    <w:rsid w:val="006B7D78"/>
    <w:rsid w:val="006C10C6"/>
    <w:rsid w:val="006C1726"/>
    <w:rsid w:val="006C25D8"/>
    <w:rsid w:val="006C2FEB"/>
    <w:rsid w:val="006C405B"/>
    <w:rsid w:val="006C4B2D"/>
    <w:rsid w:val="006C4BA6"/>
    <w:rsid w:val="006C4DF3"/>
    <w:rsid w:val="006C6A7B"/>
    <w:rsid w:val="006C72EC"/>
    <w:rsid w:val="006C7999"/>
    <w:rsid w:val="006D02E6"/>
    <w:rsid w:val="006D06C8"/>
    <w:rsid w:val="006D0E59"/>
    <w:rsid w:val="006D0F67"/>
    <w:rsid w:val="006D1B6A"/>
    <w:rsid w:val="006D2FD9"/>
    <w:rsid w:val="006D41B0"/>
    <w:rsid w:val="006D446B"/>
    <w:rsid w:val="006D4D81"/>
    <w:rsid w:val="006D60F9"/>
    <w:rsid w:val="006E00DF"/>
    <w:rsid w:val="006E011A"/>
    <w:rsid w:val="006E033F"/>
    <w:rsid w:val="006E084D"/>
    <w:rsid w:val="006E0EEF"/>
    <w:rsid w:val="006E1723"/>
    <w:rsid w:val="006E1796"/>
    <w:rsid w:val="006E21C7"/>
    <w:rsid w:val="006E2273"/>
    <w:rsid w:val="006E2601"/>
    <w:rsid w:val="006E4DF9"/>
    <w:rsid w:val="006E6423"/>
    <w:rsid w:val="006E67AD"/>
    <w:rsid w:val="006E6A8A"/>
    <w:rsid w:val="006E6F8E"/>
    <w:rsid w:val="006E72AC"/>
    <w:rsid w:val="006E7320"/>
    <w:rsid w:val="006E7FE0"/>
    <w:rsid w:val="006F1141"/>
    <w:rsid w:val="006F214E"/>
    <w:rsid w:val="006F3725"/>
    <w:rsid w:val="006F3769"/>
    <w:rsid w:val="006F3BF7"/>
    <w:rsid w:val="006F4538"/>
    <w:rsid w:val="006F63C8"/>
    <w:rsid w:val="006F6D48"/>
    <w:rsid w:val="006F6EE9"/>
    <w:rsid w:val="00701613"/>
    <w:rsid w:val="00701862"/>
    <w:rsid w:val="00702E53"/>
    <w:rsid w:val="00703275"/>
    <w:rsid w:val="00704972"/>
    <w:rsid w:val="007049AC"/>
    <w:rsid w:val="00705037"/>
    <w:rsid w:val="007058CB"/>
    <w:rsid w:val="00705A4B"/>
    <w:rsid w:val="00706173"/>
    <w:rsid w:val="00706385"/>
    <w:rsid w:val="0070672B"/>
    <w:rsid w:val="00707D15"/>
    <w:rsid w:val="00707E57"/>
    <w:rsid w:val="007104E5"/>
    <w:rsid w:val="00710732"/>
    <w:rsid w:val="0071138B"/>
    <w:rsid w:val="00712871"/>
    <w:rsid w:val="00713DA7"/>
    <w:rsid w:val="0071447D"/>
    <w:rsid w:val="007170FC"/>
    <w:rsid w:val="0072039E"/>
    <w:rsid w:val="007207E1"/>
    <w:rsid w:val="00721385"/>
    <w:rsid w:val="00722E07"/>
    <w:rsid w:val="0072307C"/>
    <w:rsid w:val="007230C1"/>
    <w:rsid w:val="007244D1"/>
    <w:rsid w:val="00725009"/>
    <w:rsid w:val="00725935"/>
    <w:rsid w:val="00725C38"/>
    <w:rsid w:val="00727058"/>
    <w:rsid w:val="00727686"/>
    <w:rsid w:val="00727DF2"/>
    <w:rsid w:val="00727F2E"/>
    <w:rsid w:val="00731BC4"/>
    <w:rsid w:val="00731BD4"/>
    <w:rsid w:val="00734C84"/>
    <w:rsid w:val="00734F4D"/>
    <w:rsid w:val="007353BF"/>
    <w:rsid w:val="00735657"/>
    <w:rsid w:val="007359FF"/>
    <w:rsid w:val="00735A07"/>
    <w:rsid w:val="00735FFA"/>
    <w:rsid w:val="00737197"/>
    <w:rsid w:val="0074053F"/>
    <w:rsid w:val="00740C3A"/>
    <w:rsid w:val="00740E27"/>
    <w:rsid w:val="007425B8"/>
    <w:rsid w:val="00742752"/>
    <w:rsid w:val="00743023"/>
    <w:rsid w:val="007449F6"/>
    <w:rsid w:val="00744DBC"/>
    <w:rsid w:val="00744F32"/>
    <w:rsid w:val="00745645"/>
    <w:rsid w:val="00745B71"/>
    <w:rsid w:val="00746A6A"/>
    <w:rsid w:val="007500E4"/>
    <w:rsid w:val="00750CCA"/>
    <w:rsid w:val="00751695"/>
    <w:rsid w:val="00751C57"/>
    <w:rsid w:val="00751C85"/>
    <w:rsid w:val="00751DFF"/>
    <w:rsid w:val="007520C8"/>
    <w:rsid w:val="007522F4"/>
    <w:rsid w:val="0075277E"/>
    <w:rsid w:val="007541EE"/>
    <w:rsid w:val="007547D9"/>
    <w:rsid w:val="00754E34"/>
    <w:rsid w:val="00756DA5"/>
    <w:rsid w:val="00760367"/>
    <w:rsid w:val="0076139F"/>
    <w:rsid w:val="007620CC"/>
    <w:rsid w:val="00762A01"/>
    <w:rsid w:val="00764C9D"/>
    <w:rsid w:val="007651CD"/>
    <w:rsid w:val="007660E6"/>
    <w:rsid w:val="007666CF"/>
    <w:rsid w:val="007668C8"/>
    <w:rsid w:val="00766BE9"/>
    <w:rsid w:val="007704AB"/>
    <w:rsid w:val="00771AD0"/>
    <w:rsid w:val="00772106"/>
    <w:rsid w:val="007735C2"/>
    <w:rsid w:val="00774A0D"/>
    <w:rsid w:val="0077592C"/>
    <w:rsid w:val="00777015"/>
    <w:rsid w:val="007778D2"/>
    <w:rsid w:val="00777D8B"/>
    <w:rsid w:val="00780076"/>
    <w:rsid w:val="00780687"/>
    <w:rsid w:val="0078086C"/>
    <w:rsid w:val="00780D90"/>
    <w:rsid w:val="00780E97"/>
    <w:rsid w:val="007815C6"/>
    <w:rsid w:val="0078160F"/>
    <w:rsid w:val="0078187D"/>
    <w:rsid w:val="0078246D"/>
    <w:rsid w:val="00782837"/>
    <w:rsid w:val="007832F3"/>
    <w:rsid w:val="00785229"/>
    <w:rsid w:val="0078527F"/>
    <w:rsid w:val="00785A37"/>
    <w:rsid w:val="00786888"/>
    <w:rsid w:val="00787343"/>
    <w:rsid w:val="007924AB"/>
    <w:rsid w:val="007930D3"/>
    <w:rsid w:val="007933E0"/>
    <w:rsid w:val="00794C57"/>
    <w:rsid w:val="0079563F"/>
    <w:rsid w:val="00795D2E"/>
    <w:rsid w:val="0079619B"/>
    <w:rsid w:val="00796C51"/>
    <w:rsid w:val="00796DAC"/>
    <w:rsid w:val="00796F8F"/>
    <w:rsid w:val="00797ABC"/>
    <w:rsid w:val="00797B58"/>
    <w:rsid w:val="007A06DA"/>
    <w:rsid w:val="007A2A74"/>
    <w:rsid w:val="007A2BC6"/>
    <w:rsid w:val="007A2D65"/>
    <w:rsid w:val="007A3902"/>
    <w:rsid w:val="007A5EAB"/>
    <w:rsid w:val="007A6C44"/>
    <w:rsid w:val="007B000E"/>
    <w:rsid w:val="007B0485"/>
    <w:rsid w:val="007B0D46"/>
    <w:rsid w:val="007B0F2C"/>
    <w:rsid w:val="007B12E2"/>
    <w:rsid w:val="007B1E8F"/>
    <w:rsid w:val="007B218C"/>
    <w:rsid w:val="007B2585"/>
    <w:rsid w:val="007B2D60"/>
    <w:rsid w:val="007B3D06"/>
    <w:rsid w:val="007B4344"/>
    <w:rsid w:val="007B50DE"/>
    <w:rsid w:val="007B53E4"/>
    <w:rsid w:val="007B5AC8"/>
    <w:rsid w:val="007B6CE5"/>
    <w:rsid w:val="007B6D5E"/>
    <w:rsid w:val="007B6FDE"/>
    <w:rsid w:val="007C052F"/>
    <w:rsid w:val="007C1B39"/>
    <w:rsid w:val="007C28CB"/>
    <w:rsid w:val="007C317F"/>
    <w:rsid w:val="007C364A"/>
    <w:rsid w:val="007C52FB"/>
    <w:rsid w:val="007C537D"/>
    <w:rsid w:val="007C5CB3"/>
    <w:rsid w:val="007C61B6"/>
    <w:rsid w:val="007C7051"/>
    <w:rsid w:val="007D0113"/>
    <w:rsid w:val="007D0165"/>
    <w:rsid w:val="007D0D54"/>
    <w:rsid w:val="007D10C8"/>
    <w:rsid w:val="007D21FF"/>
    <w:rsid w:val="007D2B61"/>
    <w:rsid w:val="007D4427"/>
    <w:rsid w:val="007D591D"/>
    <w:rsid w:val="007D59BA"/>
    <w:rsid w:val="007D78B0"/>
    <w:rsid w:val="007D7B29"/>
    <w:rsid w:val="007E071E"/>
    <w:rsid w:val="007E3353"/>
    <w:rsid w:val="007E3B70"/>
    <w:rsid w:val="007E3B97"/>
    <w:rsid w:val="007E6738"/>
    <w:rsid w:val="007E7DB6"/>
    <w:rsid w:val="007E7F5A"/>
    <w:rsid w:val="007F02B6"/>
    <w:rsid w:val="007F1563"/>
    <w:rsid w:val="007F1A2D"/>
    <w:rsid w:val="007F287C"/>
    <w:rsid w:val="007F3388"/>
    <w:rsid w:val="007F3678"/>
    <w:rsid w:val="007F372D"/>
    <w:rsid w:val="007F50B7"/>
    <w:rsid w:val="007F5668"/>
    <w:rsid w:val="007F6BAB"/>
    <w:rsid w:val="007F7299"/>
    <w:rsid w:val="007F7BCD"/>
    <w:rsid w:val="007F7EB5"/>
    <w:rsid w:val="008006A8"/>
    <w:rsid w:val="0080102A"/>
    <w:rsid w:val="00802013"/>
    <w:rsid w:val="008020AA"/>
    <w:rsid w:val="008036B2"/>
    <w:rsid w:val="008036B5"/>
    <w:rsid w:val="00804BCC"/>
    <w:rsid w:val="00804F3D"/>
    <w:rsid w:val="00805053"/>
    <w:rsid w:val="0080593B"/>
    <w:rsid w:val="00805DE8"/>
    <w:rsid w:val="00806D34"/>
    <w:rsid w:val="00806E05"/>
    <w:rsid w:val="00806FA8"/>
    <w:rsid w:val="00810391"/>
    <w:rsid w:val="00810B0A"/>
    <w:rsid w:val="0081115D"/>
    <w:rsid w:val="00812278"/>
    <w:rsid w:val="0081373D"/>
    <w:rsid w:val="00813786"/>
    <w:rsid w:val="008141A2"/>
    <w:rsid w:val="00814CCD"/>
    <w:rsid w:val="0081614E"/>
    <w:rsid w:val="0081724B"/>
    <w:rsid w:val="008205B3"/>
    <w:rsid w:val="0082179E"/>
    <w:rsid w:val="008224EE"/>
    <w:rsid w:val="00822F0A"/>
    <w:rsid w:val="008238C8"/>
    <w:rsid w:val="0082428A"/>
    <w:rsid w:val="00824649"/>
    <w:rsid w:val="00824C68"/>
    <w:rsid w:val="008254B3"/>
    <w:rsid w:val="00827863"/>
    <w:rsid w:val="008303B2"/>
    <w:rsid w:val="008310AE"/>
    <w:rsid w:val="008313AA"/>
    <w:rsid w:val="00831A1C"/>
    <w:rsid w:val="00831E6D"/>
    <w:rsid w:val="00832A5B"/>
    <w:rsid w:val="0083325A"/>
    <w:rsid w:val="00833F08"/>
    <w:rsid w:val="00834C07"/>
    <w:rsid w:val="0083535B"/>
    <w:rsid w:val="00835F1A"/>
    <w:rsid w:val="00836029"/>
    <w:rsid w:val="00836071"/>
    <w:rsid w:val="00836492"/>
    <w:rsid w:val="0084044B"/>
    <w:rsid w:val="00840F7C"/>
    <w:rsid w:val="00842928"/>
    <w:rsid w:val="00843B4F"/>
    <w:rsid w:val="008450F5"/>
    <w:rsid w:val="008461E0"/>
    <w:rsid w:val="008473E2"/>
    <w:rsid w:val="00850BC6"/>
    <w:rsid w:val="008516A2"/>
    <w:rsid w:val="00851D7A"/>
    <w:rsid w:val="0085261F"/>
    <w:rsid w:val="00852AD2"/>
    <w:rsid w:val="00852C98"/>
    <w:rsid w:val="008533CE"/>
    <w:rsid w:val="00856577"/>
    <w:rsid w:val="008569B0"/>
    <w:rsid w:val="00857078"/>
    <w:rsid w:val="008604E8"/>
    <w:rsid w:val="00860B0B"/>
    <w:rsid w:val="00860C4D"/>
    <w:rsid w:val="008620BB"/>
    <w:rsid w:val="00863211"/>
    <w:rsid w:val="00864374"/>
    <w:rsid w:val="00864962"/>
    <w:rsid w:val="00864A68"/>
    <w:rsid w:val="00864CD6"/>
    <w:rsid w:val="00865FFF"/>
    <w:rsid w:val="00866C34"/>
    <w:rsid w:val="00867AC4"/>
    <w:rsid w:val="00867F43"/>
    <w:rsid w:val="00870DCE"/>
    <w:rsid w:val="00870F07"/>
    <w:rsid w:val="0087142B"/>
    <w:rsid w:val="00871DE3"/>
    <w:rsid w:val="008720AF"/>
    <w:rsid w:val="008720DC"/>
    <w:rsid w:val="008728F4"/>
    <w:rsid w:val="00872D97"/>
    <w:rsid w:val="00873086"/>
    <w:rsid w:val="00873360"/>
    <w:rsid w:val="00874148"/>
    <w:rsid w:val="00875C7E"/>
    <w:rsid w:val="00875CFB"/>
    <w:rsid w:val="00880E5E"/>
    <w:rsid w:val="0088124A"/>
    <w:rsid w:val="00882446"/>
    <w:rsid w:val="008826D6"/>
    <w:rsid w:val="00883404"/>
    <w:rsid w:val="0088395E"/>
    <w:rsid w:val="00883D81"/>
    <w:rsid w:val="008862EC"/>
    <w:rsid w:val="0089013E"/>
    <w:rsid w:val="00890C62"/>
    <w:rsid w:val="0089124B"/>
    <w:rsid w:val="008916B9"/>
    <w:rsid w:val="0089175F"/>
    <w:rsid w:val="008918A4"/>
    <w:rsid w:val="00892249"/>
    <w:rsid w:val="00892902"/>
    <w:rsid w:val="00892BA9"/>
    <w:rsid w:val="00893FC7"/>
    <w:rsid w:val="00894226"/>
    <w:rsid w:val="00894500"/>
    <w:rsid w:val="0089459F"/>
    <w:rsid w:val="008948C9"/>
    <w:rsid w:val="00894A84"/>
    <w:rsid w:val="00895FC8"/>
    <w:rsid w:val="0089625A"/>
    <w:rsid w:val="00897F43"/>
    <w:rsid w:val="008A004A"/>
    <w:rsid w:val="008A0C6A"/>
    <w:rsid w:val="008A0DF0"/>
    <w:rsid w:val="008A2802"/>
    <w:rsid w:val="008A2992"/>
    <w:rsid w:val="008A2A57"/>
    <w:rsid w:val="008A3FA7"/>
    <w:rsid w:val="008A4577"/>
    <w:rsid w:val="008A45F6"/>
    <w:rsid w:val="008A4F85"/>
    <w:rsid w:val="008A7D7F"/>
    <w:rsid w:val="008B0C0A"/>
    <w:rsid w:val="008B0CA2"/>
    <w:rsid w:val="008B1466"/>
    <w:rsid w:val="008B20CE"/>
    <w:rsid w:val="008B24E2"/>
    <w:rsid w:val="008B2882"/>
    <w:rsid w:val="008B2B0B"/>
    <w:rsid w:val="008B2BA2"/>
    <w:rsid w:val="008B3504"/>
    <w:rsid w:val="008B400B"/>
    <w:rsid w:val="008B4562"/>
    <w:rsid w:val="008B5359"/>
    <w:rsid w:val="008B6FC3"/>
    <w:rsid w:val="008B7901"/>
    <w:rsid w:val="008B7B40"/>
    <w:rsid w:val="008C056A"/>
    <w:rsid w:val="008C107D"/>
    <w:rsid w:val="008C1660"/>
    <w:rsid w:val="008C17A7"/>
    <w:rsid w:val="008C4D46"/>
    <w:rsid w:val="008C58E1"/>
    <w:rsid w:val="008C6C9F"/>
    <w:rsid w:val="008C70FA"/>
    <w:rsid w:val="008D0842"/>
    <w:rsid w:val="008D1C58"/>
    <w:rsid w:val="008D1F1C"/>
    <w:rsid w:val="008D2788"/>
    <w:rsid w:val="008D2D76"/>
    <w:rsid w:val="008D32FB"/>
    <w:rsid w:val="008D3B0D"/>
    <w:rsid w:val="008D465D"/>
    <w:rsid w:val="008D4C7B"/>
    <w:rsid w:val="008D7173"/>
    <w:rsid w:val="008D73F1"/>
    <w:rsid w:val="008E0DDE"/>
    <w:rsid w:val="008E1F3D"/>
    <w:rsid w:val="008E2B47"/>
    <w:rsid w:val="008E32A3"/>
    <w:rsid w:val="008E36D5"/>
    <w:rsid w:val="008E4D13"/>
    <w:rsid w:val="008E5961"/>
    <w:rsid w:val="008E5E16"/>
    <w:rsid w:val="008E63D1"/>
    <w:rsid w:val="008F100F"/>
    <w:rsid w:val="008F1699"/>
    <w:rsid w:val="008F18B4"/>
    <w:rsid w:val="008F1ABA"/>
    <w:rsid w:val="008F24B7"/>
    <w:rsid w:val="008F29CA"/>
    <w:rsid w:val="008F2A9D"/>
    <w:rsid w:val="008F2F8B"/>
    <w:rsid w:val="008F3BCD"/>
    <w:rsid w:val="008F4D6D"/>
    <w:rsid w:val="008F6A02"/>
    <w:rsid w:val="009002F8"/>
    <w:rsid w:val="009017AB"/>
    <w:rsid w:val="00901B58"/>
    <w:rsid w:val="00901EE9"/>
    <w:rsid w:val="0090496A"/>
    <w:rsid w:val="00905390"/>
    <w:rsid w:val="00905426"/>
    <w:rsid w:val="00905A71"/>
    <w:rsid w:val="00905CB3"/>
    <w:rsid w:val="00905E45"/>
    <w:rsid w:val="009078A9"/>
    <w:rsid w:val="00911DE0"/>
    <w:rsid w:val="00912979"/>
    <w:rsid w:val="00913A4F"/>
    <w:rsid w:val="00914CA7"/>
    <w:rsid w:val="00915736"/>
    <w:rsid w:val="0091589F"/>
    <w:rsid w:val="00915B43"/>
    <w:rsid w:val="00915F88"/>
    <w:rsid w:val="00916CD8"/>
    <w:rsid w:val="00916D2E"/>
    <w:rsid w:val="00916F4A"/>
    <w:rsid w:val="009171CF"/>
    <w:rsid w:val="00917D28"/>
    <w:rsid w:val="009201FB"/>
    <w:rsid w:val="009206A9"/>
    <w:rsid w:val="009210A7"/>
    <w:rsid w:val="00921FB8"/>
    <w:rsid w:val="009223A3"/>
    <w:rsid w:val="00923165"/>
    <w:rsid w:val="00923CB3"/>
    <w:rsid w:val="009248A2"/>
    <w:rsid w:val="00926613"/>
    <w:rsid w:val="0092704D"/>
    <w:rsid w:val="009300D2"/>
    <w:rsid w:val="00930441"/>
    <w:rsid w:val="00930F59"/>
    <w:rsid w:val="00931460"/>
    <w:rsid w:val="00931EE1"/>
    <w:rsid w:val="0093227F"/>
    <w:rsid w:val="00932F9D"/>
    <w:rsid w:val="00933A38"/>
    <w:rsid w:val="00933E96"/>
    <w:rsid w:val="00935186"/>
    <w:rsid w:val="0093569A"/>
    <w:rsid w:val="0093632F"/>
    <w:rsid w:val="009402E6"/>
    <w:rsid w:val="0094109C"/>
    <w:rsid w:val="00943A37"/>
    <w:rsid w:val="00944813"/>
    <w:rsid w:val="0094535E"/>
    <w:rsid w:val="00945A4E"/>
    <w:rsid w:val="00945C4E"/>
    <w:rsid w:val="0094656F"/>
    <w:rsid w:val="00947042"/>
    <w:rsid w:val="0094775E"/>
    <w:rsid w:val="00951C32"/>
    <w:rsid w:val="00951DD9"/>
    <w:rsid w:val="009520EA"/>
    <w:rsid w:val="009524AD"/>
    <w:rsid w:val="00952C63"/>
    <w:rsid w:val="009547D7"/>
    <w:rsid w:val="00954864"/>
    <w:rsid w:val="00954E56"/>
    <w:rsid w:val="00955563"/>
    <w:rsid w:val="00956047"/>
    <w:rsid w:val="00956714"/>
    <w:rsid w:val="0095671A"/>
    <w:rsid w:val="009610D7"/>
    <w:rsid w:val="00961B9C"/>
    <w:rsid w:val="00962991"/>
    <w:rsid w:val="0096357C"/>
    <w:rsid w:val="0096467D"/>
    <w:rsid w:val="00965391"/>
    <w:rsid w:val="009653FA"/>
    <w:rsid w:val="00965412"/>
    <w:rsid w:val="009667A9"/>
    <w:rsid w:val="00966A90"/>
    <w:rsid w:val="00966BFA"/>
    <w:rsid w:val="00967595"/>
    <w:rsid w:val="009704DE"/>
    <w:rsid w:val="00970977"/>
    <w:rsid w:val="00971060"/>
    <w:rsid w:val="009712CE"/>
    <w:rsid w:val="009714EA"/>
    <w:rsid w:val="00971B52"/>
    <w:rsid w:val="009727C9"/>
    <w:rsid w:val="009742E9"/>
    <w:rsid w:val="00975C3C"/>
    <w:rsid w:val="00982066"/>
    <w:rsid w:val="0098209C"/>
    <w:rsid w:val="0098242A"/>
    <w:rsid w:val="00982806"/>
    <w:rsid w:val="00983FCC"/>
    <w:rsid w:val="009859CA"/>
    <w:rsid w:val="00985AD6"/>
    <w:rsid w:val="00985F87"/>
    <w:rsid w:val="0098619B"/>
    <w:rsid w:val="009905C6"/>
    <w:rsid w:val="00990AE9"/>
    <w:rsid w:val="00990C0C"/>
    <w:rsid w:val="00990F4C"/>
    <w:rsid w:val="009925CD"/>
    <w:rsid w:val="00992799"/>
    <w:rsid w:val="00993AD2"/>
    <w:rsid w:val="00994163"/>
    <w:rsid w:val="00994265"/>
    <w:rsid w:val="00994B4B"/>
    <w:rsid w:val="00995A8A"/>
    <w:rsid w:val="0099608A"/>
    <w:rsid w:val="0099644C"/>
    <w:rsid w:val="009966B2"/>
    <w:rsid w:val="00996DF0"/>
    <w:rsid w:val="00997B65"/>
    <w:rsid w:val="009A039B"/>
    <w:rsid w:val="009A0CCE"/>
    <w:rsid w:val="009A1577"/>
    <w:rsid w:val="009A1964"/>
    <w:rsid w:val="009A2453"/>
    <w:rsid w:val="009A26C9"/>
    <w:rsid w:val="009A2F0C"/>
    <w:rsid w:val="009A529E"/>
    <w:rsid w:val="009A5F42"/>
    <w:rsid w:val="009A60E9"/>
    <w:rsid w:val="009A64B1"/>
    <w:rsid w:val="009A6989"/>
    <w:rsid w:val="009A7719"/>
    <w:rsid w:val="009A7C72"/>
    <w:rsid w:val="009B02FA"/>
    <w:rsid w:val="009B03A2"/>
    <w:rsid w:val="009B2323"/>
    <w:rsid w:val="009B2FEA"/>
    <w:rsid w:val="009B3C0B"/>
    <w:rsid w:val="009B4F92"/>
    <w:rsid w:val="009B558E"/>
    <w:rsid w:val="009B674D"/>
    <w:rsid w:val="009B6996"/>
    <w:rsid w:val="009B746C"/>
    <w:rsid w:val="009B7D36"/>
    <w:rsid w:val="009C01F5"/>
    <w:rsid w:val="009C0A27"/>
    <w:rsid w:val="009C131E"/>
    <w:rsid w:val="009C1F91"/>
    <w:rsid w:val="009C2847"/>
    <w:rsid w:val="009C47A8"/>
    <w:rsid w:val="009C546D"/>
    <w:rsid w:val="009C6175"/>
    <w:rsid w:val="009C6EA7"/>
    <w:rsid w:val="009C7FDF"/>
    <w:rsid w:val="009D00D7"/>
    <w:rsid w:val="009D3A56"/>
    <w:rsid w:val="009D3E2B"/>
    <w:rsid w:val="009D430F"/>
    <w:rsid w:val="009D4AA8"/>
    <w:rsid w:val="009D519A"/>
    <w:rsid w:val="009D526B"/>
    <w:rsid w:val="009D52B4"/>
    <w:rsid w:val="009D5463"/>
    <w:rsid w:val="009D60B0"/>
    <w:rsid w:val="009D6AB8"/>
    <w:rsid w:val="009D6D7C"/>
    <w:rsid w:val="009D7483"/>
    <w:rsid w:val="009E071B"/>
    <w:rsid w:val="009E332F"/>
    <w:rsid w:val="009E3643"/>
    <w:rsid w:val="009E3CB6"/>
    <w:rsid w:val="009E3DB4"/>
    <w:rsid w:val="009E4119"/>
    <w:rsid w:val="009E47C9"/>
    <w:rsid w:val="009E52B4"/>
    <w:rsid w:val="009E7764"/>
    <w:rsid w:val="009F1C5B"/>
    <w:rsid w:val="009F1E79"/>
    <w:rsid w:val="009F2225"/>
    <w:rsid w:val="009F3CDF"/>
    <w:rsid w:val="009F4B0E"/>
    <w:rsid w:val="009F559D"/>
    <w:rsid w:val="009F5B9F"/>
    <w:rsid w:val="009F6377"/>
    <w:rsid w:val="009F71FE"/>
    <w:rsid w:val="009F72CE"/>
    <w:rsid w:val="00A00C69"/>
    <w:rsid w:val="00A026D1"/>
    <w:rsid w:val="00A02BD6"/>
    <w:rsid w:val="00A03B77"/>
    <w:rsid w:val="00A04449"/>
    <w:rsid w:val="00A04DCB"/>
    <w:rsid w:val="00A055C1"/>
    <w:rsid w:val="00A06094"/>
    <w:rsid w:val="00A06B4C"/>
    <w:rsid w:val="00A06E35"/>
    <w:rsid w:val="00A076B5"/>
    <w:rsid w:val="00A11AAD"/>
    <w:rsid w:val="00A121CB"/>
    <w:rsid w:val="00A125EB"/>
    <w:rsid w:val="00A142FF"/>
    <w:rsid w:val="00A1522F"/>
    <w:rsid w:val="00A16090"/>
    <w:rsid w:val="00A1609C"/>
    <w:rsid w:val="00A17654"/>
    <w:rsid w:val="00A2042F"/>
    <w:rsid w:val="00A207C2"/>
    <w:rsid w:val="00A2331B"/>
    <w:rsid w:val="00A2338B"/>
    <w:rsid w:val="00A238EA"/>
    <w:rsid w:val="00A23DF8"/>
    <w:rsid w:val="00A23E33"/>
    <w:rsid w:val="00A24143"/>
    <w:rsid w:val="00A243DA"/>
    <w:rsid w:val="00A25949"/>
    <w:rsid w:val="00A25D5B"/>
    <w:rsid w:val="00A25ED6"/>
    <w:rsid w:val="00A275EC"/>
    <w:rsid w:val="00A2773A"/>
    <w:rsid w:val="00A27C76"/>
    <w:rsid w:val="00A31321"/>
    <w:rsid w:val="00A33A37"/>
    <w:rsid w:val="00A34080"/>
    <w:rsid w:val="00A3429E"/>
    <w:rsid w:val="00A34350"/>
    <w:rsid w:val="00A3553D"/>
    <w:rsid w:val="00A35C3C"/>
    <w:rsid w:val="00A35E23"/>
    <w:rsid w:val="00A35EC8"/>
    <w:rsid w:val="00A35F1F"/>
    <w:rsid w:val="00A36859"/>
    <w:rsid w:val="00A419E3"/>
    <w:rsid w:val="00A41E0E"/>
    <w:rsid w:val="00A4363C"/>
    <w:rsid w:val="00A43F71"/>
    <w:rsid w:val="00A443B1"/>
    <w:rsid w:val="00A444CD"/>
    <w:rsid w:val="00A45365"/>
    <w:rsid w:val="00A45369"/>
    <w:rsid w:val="00A45532"/>
    <w:rsid w:val="00A4568F"/>
    <w:rsid w:val="00A456C2"/>
    <w:rsid w:val="00A4588A"/>
    <w:rsid w:val="00A4685A"/>
    <w:rsid w:val="00A5125E"/>
    <w:rsid w:val="00A5178F"/>
    <w:rsid w:val="00A5194F"/>
    <w:rsid w:val="00A5258E"/>
    <w:rsid w:val="00A55A0C"/>
    <w:rsid w:val="00A56103"/>
    <w:rsid w:val="00A56175"/>
    <w:rsid w:val="00A570D8"/>
    <w:rsid w:val="00A60808"/>
    <w:rsid w:val="00A61E2F"/>
    <w:rsid w:val="00A61E3F"/>
    <w:rsid w:val="00A62055"/>
    <w:rsid w:val="00A623D9"/>
    <w:rsid w:val="00A62BB1"/>
    <w:rsid w:val="00A63BAC"/>
    <w:rsid w:val="00A64631"/>
    <w:rsid w:val="00A647ED"/>
    <w:rsid w:val="00A64A56"/>
    <w:rsid w:val="00A64F73"/>
    <w:rsid w:val="00A65B9E"/>
    <w:rsid w:val="00A65CB5"/>
    <w:rsid w:val="00A65D6C"/>
    <w:rsid w:val="00A65F41"/>
    <w:rsid w:val="00A66DBD"/>
    <w:rsid w:val="00A670E2"/>
    <w:rsid w:val="00A67549"/>
    <w:rsid w:val="00A6786B"/>
    <w:rsid w:val="00A7072D"/>
    <w:rsid w:val="00A7186D"/>
    <w:rsid w:val="00A71A1C"/>
    <w:rsid w:val="00A71DDF"/>
    <w:rsid w:val="00A7205D"/>
    <w:rsid w:val="00A72BB6"/>
    <w:rsid w:val="00A73942"/>
    <w:rsid w:val="00A73B21"/>
    <w:rsid w:val="00A746B8"/>
    <w:rsid w:val="00A74F6E"/>
    <w:rsid w:val="00A806D0"/>
    <w:rsid w:val="00A827F9"/>
    <w:rsid w:val="00A853D7"/>
    <w:rsid w:val="00A8546B"/>
    <w:rsid w:val="00A85DA5"/>
    <w:rsid w:val="00A8641F"/>
    <w:rsid w:val="00A86424"/>
    <w:rsid w:val="00A9032A"/>
    <w:rsid w:val="00A90ACE"/>
    <w:rsid w:val="00A9112D"/>
    <w:rsid w:val="00A921C8"/>
    <w:rsid w:val="00A92838"/>
    <w:rsid w:val="00A9350C"/>
    <w:rsid w:val="00A943B3"/>
    <w:rsid w:val="00A95DEB"/>
    <w:rsid w:val="00A97A00"/>
    <w:rsid w:val="00A97AD7"/>
    <w:rsid w:val="00A97DF9"/>
    <w:rsid w:val="00AA0295"/>
    <w:rsid w:val="00AA067B"/>
    <w:rsid w:val="00AA07D3"/>
    <w:rsid w:val="00AA27EB"/>
    <w:rsid w:val="00AA2C88"/>
    <w:rsid w:val="00AA2ECC"/>
    <w:rsid w:val="00AA2FFB"/>
    <w:rsid w:val="00AA382B"/>
    <w:rsid w:val="00AA3FA7"/>
    <w:rsid w:val="00AA4E24"/>
    <w:rsid w:val="00AA5F22"/>
    <w:rsid w:val="00AA5F88"/>
    <w:rsid w:val="00AA6B0F"/>
    <w:rsid w:val="00AA75D0"/>
    <w:rsid w:val="00AA7BC6"/>
    <w:rsid w:val="00AA7F0A"/>
    <w:rsid w:val="00AB10B5"/>
    <w:rsid w:val="00AB117B"/>
    <w:rsid w:val="00AB2184"/>
    <w:rsid w:val="00AB2B65"/>
    <w:rsid w:val="00AB3084"/>
    <w:rsid w:val="00AB557C"/>
    <w:rsid w:val="00AB76C4"/>
    <w:rsid w:val="00AC04FF"/>
    <w:rsid w:val="00AC105E"/>
    <w:rsid w:val="00AC16DD"/>
    <w:rsid w:val="00AC3698"/>
    <w:rsid w:val="00AC4238"/>
    <w:rsid w:val="00AC4854"/>
    <w:rsid w:val="00AC52AE"/>
    <w:rsid w:val="00AC54EF"/>
    <w:rsid w:val="00AC5CB7"/>
    <w:rsid w:val="00AC6F18"/>
    <w:rsid w:val="00AC7FF3"/>
    <w:rsid w:val="00AD1B8C"/>
    <w:rsid w:val="00AD20E1"/>
    <w:rsid w:val="00AD3D4E"/>
    <w:rsid w:val="00AD4C00"/>
    <w:rsid w:val="00AD5BA3"/>
    <w:rsid w:val="00AD6766"/>
    <w:rsid w:val="00AD723C"/>
    <w:rsid w:val="00AD7646"/>
    <w:rsid w:val="00AD7954"/>
    <w:rsid w:val="00AD7C7A"/>
    <w:rsid w:val="00AE04EF"/>
    <w:rsid w:val="00AE0567"/>
    <w:rsid w:val="00AE0E18"/>
    <w:rsid w:val="00AE2604"/>
    <w:rsid w:val="00AE2C36"/>
    <w:rsid w:val="00AE2C47"/>
    <w:rsid w:val="00AE322E"/>
    <w:rsid w:val="00AE3FB6"/>
    <w:rsid w:val="00AE4A70"/>
    <w:rsid w:val="00AE4DFD"/>
    <w:rsid w:val="00AE6312"/>
    <w:rsid w:val="00AE7A2B"/>
    <w:rsid w:val="00AE7BDF"/>
    <w:rsid w:val="00AE7E73"/>
    <w:rsid w:val="00AF1C27"/>
    <w:rsid w:val="00AF1C35"/>
    <w:rsid w:val="00AF22EC"/>
    <w:rsid w:val="00AF26D2"/>
    <w:rsid w:val="00AF26E8"/>
    <w:rsid w:val="00AF5155"/>
    <w:rsid w:val="00AF551E"/>
    <w:rsid w:val="00AF5BA3"/>
    <w:rsid w:val="00AF5FC1"/>
    <w:rsid w:val="00AF60FB"/>
    <w:rsid w:val="00AF69FA"/>
    <w:rsid w:val="00AF7351"/>
    <w:rsid w:val="00AF743A"/>
    <w:rsid w:val="00AF7A7A"/>
    <w:rsid w:val="00B00753"/>
    <w:rsid w:val="00B01040"/>
    <w:rsid w:val="00B0143D"/>
    <w:rsid w:val="00B0177B"/>
    <w:rsid w:val="00B02381"/>
    <w:rsid w:val="00B0281D"/>
    <w:rsid w:val="00B031EF"/>
    <w:rsid w:val="00B032FC"/>
    <w:rsid w:val="00B04113"/>
    <w:rsid w:val="00B04538"/>
    <w:rsid w:val="00B04902"/>
    <w:rsid w:val="00B04AD6"/>
    <w:rsid w:val="00B05D5F"/>
    <w:rsid w:val="00B06552"/>
    <w:rsid w:val="00B069C0"/>
    <w:rsid w:val="00B07308"/>
    <w:rsid w:val="00B07C40"/>
    <w:rsid w:val="00B10160"/>
    <w:rsid w:val="00B10ACA"/>
    <w:rsid w:val="00B10C0D"/>
    <w:rsid w:val="00B11133"/>
    <w:rsid w:val="00B1161B"/>
    <w:rsid w:val="00B11D50"/>
    <w:rsid w:val="00B11E1D"/>
    <w:rsid w:val="00B13FF9"/>
    <w:rsid w:val="00B1535D"/>
    <w:rsid w:val="00B154B6"/>
    <w:rsid w:val="00B16C74"/>
    <w:rsid w:val="00B17294"/>
    <w:rsid w:val="00B176E5"/>
    <w:rsid w:val="00B1797E"/>
    <w:rsid w:val="00B20804"/>
    <w:rsid w:val="00B2247C"/>
    <w:rsid w:val="00B22AA7"/>
    <w:rsid w:val="00B2389C"/>
    <w:rsid w:val="00B23F81"/>
    <w:rsid w:val="00B24593"/>
    <w:rsid w:val="00B249A3"/>
    <w:rsid w:val="00B25082"/>
    <w:rsid w:val="00B2597B"/>
    <w:rsid w:val="00B26509"/>
    <w:rsid w:val="00B278A8"/>
    <w:rsid w:val="00B27998"/>
    <w:rsid w:val="00B30045"/>
    <w:rsid w:val="00B30728"/>
    <w:rsid w:val="00B32F90"/>
    <w:rsid w:val="00B341B1"/>
    <w:rsid w:val="00B345E1"/>
    <w:rsid w:val="00B346DF"/>
    <w:rsid w:val="00B34850"/>
    <w:rsid w:val="00B35EFB"/>
    <w:rsid w:val="00B368B2"/>
    <w:rsid w:val="00B37945"/>
    <w:rsid w:val="00B37D7A"/>
    <w:rsid w:val="00B403C5"/>
    <w:rsid w:val="00B40762"/>
    <w:rsid w:val="00B40E9C"/>
    <w:rsid w:val="00B40EAC"/>
    <w:rsid w:val="00B414E8"/>
    <w:rsid w:val="00B41A99"/>
    <w:rsid w:val="00B42B97"/>
    <w:rsid w:val="00B43258"/>
    <w:rsid w:val="00B43FFA"/>
    <w:rsid w:val="00B441A3"/>
    <w:rsid w:val="00B44373"/>
    <w:rsid w:val="00B44464"/>
    <w:rsid w:val="00B4469F"/>
    <w:rsid w:val="00B45A7A"/>
    <w:rsid w:val="00B47D48"/>
    <w:rsid w:val="00B47E44"/>
    <w:rsid w:val="00B47FE9"/>
    <w:rsid w:val="00B51088"/>
    <w:rsid w:val="00B524C0"/>
    <w:rsid w:val="00B525B9"/>
    <w:rsid w:val="00B527B7"/>
    <w:rsid w:val="00B52F0D"/>
    <w:rsid w:val="00B53024"/>
    <w:rsid w:val="00B53A4D"/>
    <w:rsid w:val="00B53C6F"/>
    <w:rsid w:val="00B554F4"/>
    <w:rsid w:val="00B556DB"/>
    <w:rsid w:val="00B55A95"/>
    <w:rsid w:val="00B56009"/>
    <w:rsid w:val="00B61287"/>
    <w:rsid w:val="00B616AF"/>
    <w:rsid w:val="00B62DEB"/>
    <w:rsid w:val="00B62EDB"/>
    <w:rsid w:val="00B63F35"/>
    <w:rsid w:val="00B642C0"/>
    <w:rsid w:val="00B643B5"/>
    <w:rsid w:val="00B653E7"/>
    <w:rsid w:val="00B65FCF"/>
    <w:rsid w:val="00B672B4"/>
    <w:rsid w:val="00B70191"/>
    <w:rsid w:val="00B710AC"/>
    <w:rsid w:val="00B72B02"/>
    <w:rsid w:val="00B73A40"/>
    <w:rsid w:val="00B742C0"/>
    <w:rsid w:val="00B746D4"/>
    <w:rsid w:val="00B748D8"/>
    <w:rsid w:val="00B757A1"/>
    <w:rsid w:val="00B76F2E"/>
    <w:rsid w:val="00B76F49"/>
    <w:rsid w:val="00B7740D"/>
    <w:rsid w:val="00B77A23"/>
    <w:rsid w:val="00B77CA3"/>
    <w:rsid w:val="00B77F6F"/>
    <w:rsid w:val="00B803D2"/>
    <w:rsid w:val="00B80902"/>
    <w:rsid w:val="00B8096D"/>
    <w:rsid w:val="00B81929"/>
    <w:rsid w:val="00B81FFA"/>
    <w:rsid w:val="00B822BA"/>
    <w:rsid w:val="00B82E6A"/>
    <w:rsid w:val="00B82F4D"/>
    <w:rsid w:val="00B83341"/>
    <w:rsid w:val="00B83937"/>
    <w:rsid w:val="00B83E84"/>
    <w:rsid w:val="00B84473"/>
    <w:rsid w:val="00B85623"/>
    <w:rsid w:val="00B858C0"/>
    <w:rsid w:val="00B85F92"/>
    <w:rsid w:val="00B8615D"/>
    <w:rsid w:val="00B86820"/>
    <w:rsid w:val="00B86CAA"/>
    <w:rsid w:val="00B8721C"/>
    <w:rsid w:val="00B9071E"/>
    <w:rsid w:val="00B91F18"/>
    <w:rsid w:val="00B9252B"/>
    <w:rsid w:val="00B92C3C"/>
    <w:rsid w:val="00B93328"/>
    <w:rsid w:val="00B937A3"/>
    <w:rsid w:val="00B940A3"/>
    <w:rsid w:val="00B9422E"/>
    <w:rsid w:val="00B94E70"/>
    <w:rsid w:val="00B94F9B"/>
    <w:rsid w:val="00B950DE"/>
    <w:rsid w:val="00B96FF2"/>
    <w:rsid w:val="00B97659"/>
    <w:rsid w:val="00B978E3"/>
    <w:rsid w:val="00B97AB6"/>
    <w:rsid w:val="00B97E17"/>
    <w:rsid w:val="00B97E39"/>
    <w:rsid w:val="00BA004D"/>
    <w:rsid w:val="00BA0169"/>
    <w:rsid w:val="00BA0358"/>
    <w:rsid w:val="00BA062B"/>
    <w:rsid w:val="00BA0F4B"/>
    <w:rsid w:val="00BA158F"/>
    <w:rsid w:val="00BA1A3E"/>
    <w:rsid w:val="00BA210F"/>
    <w:rsid w:val="00BA2AEE"/>
    <w:rsid w:val="00BA362C"/>
    <w:rsid w:val="00BA37E6"/>
    <w:rsid w:val="00BA3AAC"/>
    <w:rsid w:val="00BA3ED6"/>
    <w:rsid w:val="00BA4A44"/>
    <w:rsid w:val="00BA501E"/>
    <w:rsid w:val="00BA6412"/>
    <w:rsid w:val="00BA64D2"/>
    <w:rsid w:val="00BA6EC3"/>
    <w:rsid w:val="00BB0949"/>
    <w:rsid w:val="00BB0FB6"/>
    <w:rsid w:val="00BB13B9"/>
    <w:rsid w:val="00BB168F"/>
    <w:rsid w:val="00BB16EA"/>
    <w:rsid w:val="00BB1FD2"/>
    <w:rsid w:val="00BB2D20"/>
    <w:rsid w:val="00BB3823"/>
    <w:rsid w:val="00BB421A"/>
    <w:rsid w:val="00BB477F"/>
    <w:rsid w:val="00BB6064"/>
    <w:rsid w:val="00BB6C5F"/>
    <w:rsid w:val="00BB74FA"/>
    <w:rsid w:val="00BB7C26"/>
    <w:rsid w:val="00BC00EC"/>
    <w:rsid w:val="00BC0FDD"/>
    <w:rsid w:val="00BC12DC"/>
    <w:rsid w:val="00BC3E65"/>
    <w:rsid w:val="00BC5550"/>
    <w:rsid w:val="00BD10F6"/>
    <w:rsid w:val="00BD28A0"/>
    <w:rsid w:val="00BD336B"/>
    <w:rsid w:val="00BD3BF1"/>
    <w:rsid w:val="00BD46A4"/>
    <w:rsid w:val="00BD4A5C"/>
    <w:rsid w:val="00BD554D"/>
    <w:rsid w:val="00BD6EFA"/>
    <w:rsid w:val="00BD79F3"/>
    <w:rsid w:val="00BD7B2D"/>
    <w:rsid w:val="00BE0AD0"/>
    <w:rsid w:val="00BE0B99"/>
    <w:rsid w:val="00BE106D"/>
    <w:rsid w:val="00BE4856"/>
    <w:rsid w:val="00BE6CA6"/>
    <w:rsid w:val="00BE6DCA"/>
    <w:rsid w:val="00BE783D"/>
    <w:rsid w:val="00BF08B2"/>
    <w:rsid w:val="00BF256A"/>
    <w:rsid w:val="00BF281B"/>
    <w:rsid w:val="00BF38AF"/>
    <w:rsid w:val="00BF3FC1"/>
    <w:rsid w:val="00BF4509"/>
    <w:rsid w:val="00BF4A5C"/>
    <w:rsid w:val="00BF4D05"/>
    <w:rsid w:val="00BF4E7B"/>
    <w:rsid w:val="00BF50D3"/>
    <w:rsid w:val="00BF5AD6"/>
    <w:rsid w:val="00BF6102"/>
    <w:rsid w:val="00BF65CD"/>
    <w:rsid w:val="00BF7506"/>
    <w:rsid w:val="00BF78AE"/>
    <w:rsid w:val="00C00694"/>
    <w:rsid w:val="00C0069A"/>
    <w:rsid w:val="00C0122B"/>
    <w:rsid w:val="00C01F0D"/>
    <w:rsid w:val="00C02270"/>
    <w:rsid w:val="00C05656"/>
    <w:rsid w:val="00C0709B"/>
    <w:rsid w:val="00C07263"/>
    <w:rsid w:val="00C074F5"/>
    <w:rsid w:val="00C0789B"/>
    <w:rsid w:val="00C12BFD"/>
    <w:rsid w:val="00C136C9"/>
    <w:rsid w:val="00C1404B"/>
    <w:rsid w:val="00C14337"/>
    <w:rsid w:val="00C14CF4"/>
    <w:rsid w:val="00C16862"/>
    <w:rsid w:val="00C16946"/>
    <w:rsid w:val="00C175F2"/>
    <w:rsid w:val="00C17893"/>
    <w:rsid w:val="00C17E72"/>
    <w:rsid w:val="00C2061E"/>
    <w:rsid w:val="00C20C56"/>
    <w:rsid w:val="00C20F2C"/>
    <w:rsid w:val="00C21F22"/>
    <w:rsid w:val="00C23917"/>
    <w:rsid w:val="00C26B2C"/>
    <w:rsid w:val="00C27505"/>
    <w:rsid w:val="00C30782"/>
    <w:rsid w:val="00C30A41"/>
    <w:rsid w:val="00C30BF2"/>
    <w:rsid w:val="00C30F3D"/>
    <w:rsid w:val="00C31696"/>
    <w:rsid w:val="00C328B7"/>
    <w:rsid w:val="00C32BAA"/>
    <w:rsid w:val="00C32D48"/>
    <w:rsid w:val="00C340EA"/>
    <w:rsid w:val="00C34D42"/>
    <w:rsid w:val="00C34D4B"/>
    <w:rsid w:val="00C35291"/>
    <w:rsid w:val="00C3595E"/>
    <w:rsid w:val="00C36B09"/>
    <w:rsid w:val="00C37008"/>
    <w:rsid w:val="00C37F38"/>
    <w:rsid w:val="00C4009B"/>
    <w:rsid w:val="00C40A82"/>
    <w:rsid w:val="00C414C4"/>
    <w:rsid w:val="00C423B0"/>
    <w:rsid w:val="00C4266F"/>
    <w:rsid w:val="00C4430B"/>
    <w:rsid w:val="00C44480"/>
    <w:rsid w:val="00C4520D"/>
    <w:rsid w:val="00C47FB6"/>
    <w:rsid w:val="00C503ED"/>
    <w:rsid w:val="00C52CC5"/>
    <w:rsid w:val="00C52CE0"/>
    <w:rsid w:val="00C53726"/>
    <w:rsid w:val="00C53842"/>
    <w:rsid w:val="00C54544"/>
    <w:rsid w:val="00C5522E"/>
    <w:rsid w:val="00C555A2"/>
    <w:rsid w:val="00C55A14"/>
    <w:rsid w:val="00C5644F"/>
    <w:rsid w:val="00C577E8"/>
    <w:rsid w:val="00C57C7E"/>
    <w:rsid w:val="00C60543"/>
    <w:rsid w:val="00C60CEB"/>
    <w:rsid w:val="00C612E7"/>
    <w:rsid w:val="00C61601"/>
    <w:rsid w:val="00C62E0C"/>
    <w:rsid w:val="00C63083"/>
    <w:rsid w:val="00C6328A"/>
    <w:rsid w:val="00C638E2"/>
    <w:rsid w:val="00C63E42"/>
    <w:rsid w:val="00C64031"/>
    <w:rsid w:val="00C643C9"/>
    <w:rsid w:val="00C6598C"/>
    <w:rsid w:val="00C65E5E"/>
    <w:rsid w:val="00C67673"/>
    <w:rsid w:val="00C679A0"/>
    <w:rsid w:val="00C70BA1"/>
    <w:rsid w:val="00C7184D"/>
    <w:rsid w:val="00C723E6"/>
    <w:rsid w:val="00C73359"/>
    <w:rsid w:val="00C73B8D"/>
    <w:rsid w:val="00C74C56"/>
    <w:rsid w:val="00C74C9C"/>
    <w:rsid w:val="00C762D1"/>
    <w:rsid w:val="00C765CB"/>
    <w:rsid w:val="00C76825"/>
    <w:rsid w:val="00C77384"/>
    <w:rsid w:val="00C77E07"/>
    <w:rsid w:val="00C8002C"/>
    <w:rsid w:val="00C80061"/>
    <w:rsid w:val="00C80AC0"/>
    <w:rsid w:val="00C810B9"/>
    <w:rsid w:val="00C815D2"/>
    <w:rsid w:val="00C82468"/>
    <w:rsid w:val="00C82654"/>
    <w:rsid w:val="00C83705"/>
    <w:rsid w:val="00C852C4"/>
    <w:rsid w:val="00C85A74"/>
    <w:rsid w:val="00C86C49"/>
    <w:rsid w:val="00C879C0"/>
    <w:rsid w:val="00C9167D"/>
    <w:rsid w:val="00C918B1"/>
    <w:rsid w:val="00C928DC"/>
    <w:rsid w:val="00C93FB6"/>
    <w:rsid w:val="00C94AE4"/>
    <w:rsid w:val="00C94EFC"/>
    <w:rsid w:val="00C9557C"/>
    <w:rsid w:val="00C957C5"/>
    <w:rsid w:val="00C95E8E"/>
    <w:rsid w:val="00C95E8F"/>
    <w:rsid w:val="00C961DB"/>
    <w:rsid w:val="00C967E5"/>
    <w:rsid w:val="00C96FF7"/>
    <w:rsid w:val="00C97DC1"/>
    <w:rsid w:val="00CA06EF"/>
    <w:rsid w:val="00CA071C"/>
    <w:rsid w:val="00CA159D"/>
    <w:rsid w:val="00CA168E"/>
    <w:rsid w:val="00CA19E4"/>
    <w:rsid w:val="00CA389E"/>
    <w:rsid w:val="00CA53A2"/>
    <w:rsid w:val="00CA593F"/>
    <w:rsid w:val="00CA63DF"/>
    <w:rsid w:val="00CA643E"/>
    <w:rsid w:val="00CA7293"/>
    <w:rsid w:val="00CA7F22"/>
    <w:rsid w:val="00CB0799"/>
    <w:rsid w:val="00CB15A9"/>
    <w:rsid w:val="00CB24E4"/>
    <w:rsid w:val="00CB3A48"/>
    <w:rsid w:val="00CB3E60"/>
    <w:rsid w:val="00CB4547"/>
    <w:rsid w:val="00CB47F2"/>
    <w:rsid w:val="00CB52E7"/>
    <w:rsid w:val="00CB6F05"/>
    <w:rsid w:val="00CB7607"/>
    <w:rsid w:val="00CB7AEC"/>
    <w:rsid w:val="00CC22A4"/>
    <w:rsid w:val="00CC481F"/>
    <w:rsid w:val="00CC5E5F"/>
    <w:rsid w:val="00CC7531"/>
    <w:rsid w:val="00CC7995"/>
    <w:rsid w:val="00CC7D04"/>
    <w:rsid w:val="00CC7D33"/>
    <w:rsid w:val="00CD0AC7"/>
    <w:rsid w:val="00CD0FF5"/>
    <w:rsid w:val="00CD109D"/>
    <w:rsid w:val="00CD13F3"/>
    <w:rsid w:val="00CD152A"/>
    <w:rsid w:val="00CD1DCD"/>
    <w:rsid w:val="00CD20AD"/>
    <w:rsid w:val="00CD2A05"/>
    <w:rsid w:val="00CD7590"/>
    <w:rsid w:val="00CD7652"/>
    <w:rsid w:val="00CD77D4"/>
    <w:rsid w:val="00CD7A46"/>
    <w:rsid w:val="00CE00E7"/>
    <w:rsid w:val="00CE057F"/>
    <w:rsid w:val="00CE0E05"/>
    <w:rsid w:val="00CE132A"/>
    <w:rsid w:val="00CE1990"/>
    <w:rsid w:val="00CE5483"/>
    <w:rsid w:val="00CE5C78"/>
    <w:rsid w:val="00CE68B3"/>
    <w:rsid w:val="00CE6C51"/>
    <w:rsid w:val="00CE7331"/>
    <w:rsid w:val="00CF215A"/>
    <w:rsid w:val="00CF38B8"/>
    <w:rsid w:val="00CF492E"/>
    <w:rsid w:val="00CF5406"/>
    <w:rsid w:val="00CF561A"/>
    <w:rsid w:val="00CF71BC"/>
    <w:rsid w:val="00D003D5"/>
    <w:rsid w:val="00D01C63"/>
    <w:rsid w:val="00D02096"/>
    <w:rsid w:val="00D0261A"/>
    <w:rsid w:val="00D029F0"/>
    <w:rsid w:val="00D02F64"/>
    <w:rsid w:val="00D0349E"/>
    <w:rsid w:val="00D03FB3"/>
    <w:rsid w:val="00D04549"/>
    <w:rsid w:val="00D04CC8"/>
    <w:rsid w:val="00D0508E"/>
    <w:rsid w:val="00D0732A"/>
    <w:rsid w:val="00D07B11"/>
    <w:rsid w:val="00D07C46"/>
    <w:rsid w:val="00D10B00"/>
    <w:rsid w:val="00D10CFC"/>
    <w:rsid w:val="00D11317"/>
    <w:rsid w:val="00D11CC1"/>
    <w:rsid w:val="00D1230D"/>
    <w:rsid w:val="00D124E5"/>
    <w:rsid w:val="00D1287F"/>
    <w:rsid w:val="00D1383F"/>
    <w:rsid w:val="00D13E0F"/>
    <w:rsid w:val="00D157C3"/>
    <w:rsid w:val="00D1677D"/>
    <w:rsid w:val="00D170E5"/>
    <w:rsid w:val="00D20222"/>
    <w:rsid w:val="00D207D3"/>
    <w:rsid w:val="00D2198D"/>
    <w:rsid w:val="00D222B6"/>
    <w:rsid w:val="00D23436"/>
    <w:rsid w:val="00D23E92"/>
    <w:rsid w:val="00D24483"/>
    <w:rsid w:val="00D25130"/>
    <w:rsid w:val="00D25704"/>
    <w:rsid w:val="00D266B0"/>
    <w:rsid w:val="00D3150C"/>
    <w:rsid w:val="00D33348"/>
    <w:rsid w:val="00D3397F"/>
    <w:rsid w:val="00D34356"/>
    <w:rsid w:val="00D34A50"/>
    <w:rsid w:val="00D34FC0"/>
    <w:rsid w:val="00D355F4"/>
    <w:rsid w:val="00D3589B"/>
    <w:rsid w:val="00D36194"/>
    <w:rsid w:val="00D37211"/>
    <w:rsid w:val="00D4048B"/>
    <w:rsid w:val="00D408B1"/>
    <w:rsid w:val="00D40BE0"/>
    <w:rsid w:val="00D41032"/>
    <w:rsid w:val="00D416A1"/>
    <w:rsid w:val="00D42AAD"/>
    <w:rsid w:val="00D43A10"/>
    <w:rsid w:val="00D447B9"/>
    <w:rsid w:val="00D45802"/>
    <w:rsid w:val="00D45ACC"/>
    <w:rsid w:val="00D46654"/>
    <w:rsid w:val="00D46EC6"/>
    <w:rsid w:val="00D47668"/>
    <w:rsid w:val="00D477C0"/>
    <w:rsid w:val="00D47A43"/>
    <w:rsid w:val="00D5095B"/>
    <w:rsid w:val="00D50DC8"/>
    <w:rsid w:val="00D513D8"/>
    <w:rsid w:val="00D51B7E"/>
    <w:rsid w:val="00D54754"/>
    <w:rsid w:val="00D553AB"/>
    <w:rsid w:val="00D55E9D"/>
    <w:rsid w:val="00D56202"/>
    <w:rsid w:val="00D5680C"/>
    <w:rsid w:val="00D56E6B"/>
    <w:rsid w:val="00D57D57"/>
    <w:rsid w:val="00D605C9"/>
    <w:rsid w:val="00D60B18"/>
    <w:rsid w:val="00D6172A"/>
    <w:rsid w:val="00D626BA"/>
    <w:rsid w:val="00D63CF1"/>
    <w:rsid w:val="00D64751"/>
    <w:rsid w:val="00D6476A"/>
    <w:rsid w:val="00D6556D"/>
    <w:rsid w:val="00D65B08"/>
    <w:rsid w:val="00D66241"/>
    <w:rsid w:val="00D67831"/>
    <w:rsid w:val="00D70512"/>
    <w:rsid w:val="00D71DB9"/>
    <w:rsid w:val="00D7714F"/>
    <w:rsid w:val="00D77990"/>
    <w:rsid w:val="00D800CF"/>
    <w:rsid w:val="00D819E3"/>
    <w:rsid w:val="00D8218B"/>
    <w:rsid w:val="00D82210"/>
    <w:rsid w:val="00D828DA"/>
    <w:rsid w:val="00D83A54"/>
    <w:rsid w:val="00D84015"/>
    <w:rsid w:val="00D845D9"/>
    <w:rsid w:val="00D85438"/>
    <w:rsid w:val="00D8544F"/>
    <w:rsid w:val="00D85DDE"/>
    <w:rsid w:val="00D86383"/>
    <w:rsid w:val="00D86A26"/>
    <w:rsid w:val="00D875DF"/>
    <w:rsid w:val="00D90DA9"/>
    <w:rsid w:val="00D9336E"/>
    <w:rsid w:val="00D93A43"/>
    <w:rsid w:val="00D95E13"/>
    <w:rsid w:val="00D96105"/>
    <w:rsid w:val="00D96F41"/>
    <w:rsid w:val="00D97F4D"/>
    <w:rsid w:val="00DA019C"/>
    <w:rsid w:val="00DA1092"/>
    <w:rsid w:val="00DA2C1D"/>
    <w:rsid w:val="00DA2CC3"/>
    <w:rsid w:val="00DA350B"/>
    <w:rsid w:val="00DA3B17"/>
    <w:rsid w:val="00DA3EA5"/>
    <w:rsid w:val="00DA553A"/>
    <w:rsid w:val="00DA61E0"/>
    <w:rsid w:val="00DA696D"/>
    <w:rsid w:val="00DA6E09"/>
    <w:rsid w:val="00DA76CC"/>
    <w:rsid w:val="00DA78D2"/>
    <w:rsid w:val="00DA7FF5"/>
    <w:rsid w:val="00DB0DD6"/>
    <w:rsid w:val="00DB41B1"/>
    <w:rsid w:val="00DB4A3C"/>
    <w:rsid w:val="00DB5FE7"/>
    <w:rsid w:val="00DB734A"/>
    <w:rsid w:val="00DB7B98"/>
    <w:rsid w:val="00DC06B8"/>
    <w:rsid w:val="00DC14B9"/>
    <w:rsid w:val="00DC1C39"/>
    <w:rsid w:val="00DC248F"/>
    <w:rsid w:val="00DC30D8"/>
    <w:rsid w:val="00DC4FB1"/>
    <w:rsid w:val="00DC6FF3"/>
    <w:rsid w:val="00DC7E0B"/>
    <w:rsid w:val="00DD12FF"/>
    <w:rsid w:val="00DD17A8"/>
    <w:rsid w:val="00DD1E2B"/>
    <w:rsid w:val="00DD2C78"/>
    <w:rsid w:val="00DD3964"/>
    <w:rsid w:val="00DD3EFD"/>
    <w:rsid w:val="00DD44B2"/>
    <w:rsid w:val="00DD4F5F"/>
    <w:rsid w:val="00DD5BD5"/>
    <w:rsid w:val="00DD5D85"/>
    <w:rsid w:val="00DD60DF"/>
    <w:rsid w:val="00DD6346"/>
    <w:rsid w:val="00DD6C1F"/>
    <w:rsid w:val="00DD6EA2"/>
    <w:rsid w:val="00DD776C"/>
    <w:rsid w:val="00DE063C"/>
    <w:rsid w:val="00DE0787"/>
    <w:rsid w:val="00DE0E9A"/>
    <w:rsid w:val="00DE129B"/>
    <w:rsid w:val="00DE1527"/>
    <w:rsid w:val="00DE250F"/>
    <w:rsid w:val="00DE2592"/>
    <w:rsid w:val="00DE2D8C"/>
    <w:rsid w:val="00DE4DCD"/>
    <w:rsid w:val="00DE4E8A"/>
    <w:rsid w:val="00DE5986"/>
    <w:rsid w:val="00DE6B80"/>
    <w:rsid w:val="00DE7697"/>
    <w:rsid w:val="00DF1C40"/>
    <w:rsid w:val="00DF30BB"/>
    <w:rsid w:val="00DF43C9"/>
    <w:rsid w:val="00DF5656"/>
    <w:rsid w:val="00DF584F"/>
    <w:rsid w:val="00DF5B7A"/>
    <w:rsid w:val="00DF5D27"/>
    <w:rsid w:val="00DF5D3D"/>
    <w:rsid w:val="00E0073F"/>
    <w:rsid w:val="00E01BFC"/>
    <w:rsid w:val="00E025B7"/>
    <w:rsid w:val="00E04666"/>
    <w:rsid w:val="00E0470E"/>
    <w:rsid w:val="00E05649"/>
    <w:rsid w:val="00E058B9"/>
    <w:rsid w:val="00E070F2"/>
    <w:rsid w:val="00E07BE4"/>
    <w:rsid w:val="00E10ECC"/>
    <w:rsid w:val="00E10F83"/>
    <w:rsid w:val="00E118CE"/>
    <w:rsid w:val="00E13213"/>
    <w:rsid w:val="00E13545"/>
    <w:rsid w:val="00E13866"/>
    <w:rsid w:val="00E13C86"/>
    <w:rsid w:val="00E13DAD"/>
    <w:rsid w:val="00E1485F"/>
    <w:rsid w:val="00E14ACF"/>
    <w:rsid w:val="00E15809"/>
    <w:rsid w:val="00E1764C"/>
    <w:rsid w:val="00E20467"/>
    <w:rsid w:val="00E22A83"/>
    <w:rsid w:val="00E23D4D"/>
    <w:rsid w:val="00E24A5A"/>
    <w:rsid w:val="00E25350"/>
    <w:rsid w:val="00E26BC5"/>
    <w:rsid w:val="00E310BD"/>
    <w:rsid w:val="00E3275C"/>
    <w:rsid w:val="00E327E9"/>
    <w:rsid w:val="00E33E36"/>
    <w:rsid w:val="00E351A4"/>
    <w:rsid w:val="00E35A32"/>
    <w:rsid w:val="00E36379"/>
    <w:rsid w:val="00E366D7"/>
    <w:rsid w:val="00E37F5D"/>
    <w:rsid w:val="00E4009A"/>
    <w:rsid w:val="00E410A3"/>
    <w:rsid w:val="00E41F8E"/>
    <w:rsid w:val="00E42219"/>
    <w:rsid w:val="00E42B2A"/>
    <w:rsid w:val="00E434C7"/>
    <w:rsid w:val="00E4398B"/>
    <w:rsid w:val="00E43ABD"/>
    <w:rsid w:val="00E440C3"/>
    <w:rsid w:val="00E44740"/>
    <w:rsid w:val="00E47069"/>
    <w:rsid w:val="00E502ED"/>
    <w:rsid w:val="00E50640"/>
    <w:rsid w:val="00E511F5"/>
    <w:rsid w:val="00E5363A"/>
    <w:rsid w:val="00E56053"/>
    <w:rsid w:val="00E571FE"/>
    <w:rsid w:val="00E57B1E"/>
    <w:rsid w:val="00E57DB2"/>
    <w:rsid w:val="00E60967"/>
    <w:rsid w:val="00E60BDB"/>
    <w:rsid w:val="00E62077"/>
    <w:rsid w:val="00E62A1D"/>
    <w:rsid w:val="00E63BEE"/>
    <w:rsid w:val="00E63D2D"/>
    <w:rsid w:val="00E643EF"/>
    <w:rsid w:val="00E66443"/>
    <w:rsid w:val="00E67456"/>
    <w:rsid w:val="00E70EA2"/>
    <w:rsid w:val="00E7123D"/>
    <w:rsid w:val="00E720A3"/>
    <w:rsid w:val="00E7211F"/>
    <w:rsid w:val="00E73045"/>
    <w:rsid w:val="00E7453E"/>
    <w:rsid w:val="00E75038"/>
    <w:rsid w:val="00E778C0"/>
    <w:rsid w:val="00E778C7"/>
    <w:rsid w:val="00E77E24"/>
    <w:rsid w:val="00E80616"/>
    <w:rsid w:val="00E81728"/>
    <w:rsid w:val="00E818A6"/>
    <w:rsid w:val="00E81ADA"/>
    <w:rsid w:val="00E81C38"/>
    <w:rsid w:val="00E81D8D"/>
    <w:rsid w:val="00E84F3C"/>
    <w:rsid w:val="00E85AB4"/>
    <w:rsid w:val="00E864C1"/>
    <w:rsid w:val="00E8652C"/>
    <w:rsid w:val="00E86D59"/>
    <w:rsid w:val="00E87311"/>
    <w:rsid w:val="00E873C9"/>
    <w:rsid w:val="00E875B9"/>
    <w:rsid w:val="00E879E0"/>
    <w:rsid w:val="00E87C21"/>
    <w:rsid w:val="00E90E27"/>
    <w:rsid w:val="00E91797"/>
    <w:rsid w:val="00E918F3"/>
    <w:rsid w:val="00E947B9"/>
    <w:rsid w:val="00E94DDB"/>
    <w:rsid w:val="00E961D7"/>
    <w:rsid w:val="00E96B6B"/>
    <w:rsid w:val="00E96C3A"/>
    <w:rsid w:val="00EA00B1"/>
    <w:rsid w:val="00EA03C4"/>
    <w:rsid w:val="00EA04E8"/>
    <w:rsid w:val="00EA2BBB"/>
    <w:rsid w:val="00EA31EF"/>
    <w:rsid w:val="00EA4866"/>
    <w:rsid w:val="00EA5A5B"/>
    <w:rsid w:val="00EA6A1E"/>
    <w:rsid w:val="00EA7883"/>
    <w:rsid w:val="00EA7F40"/>
    <w:rsid w:val="00EB0070"/>
    <w:rsid w:val="00EB1D3B"/>
    <w:rsid w:val="00EB1E36"/>
    <w:rsid w:val="00EB1EE1"/>
    <w:rsid w:val="00EB2381"/>
    <w:rsid w:val="00EB2C20"/>
    <w:rsid w:val="00EB3839"/>
    <w:rsid w:val="00EB385B"/>
    <w:rsid w:val="00EB3BAC"/>
    <w:rsid w:val="00EB440D"/>
    <w:rsid w:val="00EB46CA"/>
    <w:rsid w:val="00EB4D92"/>
    <w:rsid w:val="00EB52C8"/>
    <w:rsid w:val="00EB596D"/>
    <w:rsid w:val="00EB6193"/>
    <w:rsid w:val="00EB6868"/>
    <w:rsid w:val="00EC13F8"/>
    <w:rsid w:val="00EC2921"/>
    <w:rsid w:val="00EC2EC8"/>
    <w:rsid w:val="00EC33FA"/>
    <w:rsid w:val="00EC3E62"/>
    <w:rsid w:val="00EC4447"/>
    <w:rsid w:val="00EC525E"/>
    <w:rsid w:val="00EC5575"/>
    <w:rsid w:val="00EC56A7"/>
    <w:rsid w:val="00EC6347"/>
    <w:rsid w:val="00EC686A"/>
    <w:rsid w:val="00ED18AE"/>
    <w:rsid w:val="00ED1E3B"/>
    <w:rsid w:val="00ED3E6B"/>
    <w:rsid w:val="00ED4A26"/>
    <w:rsid w:val="00ED4F35"/>
    <w:rsid w:val="00ED582D"/>
    <w:rsid w:val="00ED64B5"/>
    <w:rsid w:val="00ED69E3"/>
    <w:rsid w:val="00ED6A88"/>
    <w:rsid w:val="00ED7CD6"/>
    <w:rsid w:val="00ED7F77"/>
    <w:rsid w:val="00ED7FF4"/>
    <w:rsid w:val="00EE0727"/>
    <w:rsid w:val="00EE1768"/>
    <w:rsid w:val="00EE3337"/>
    <w:rsid w:val="00EE3825"/>
    <w:rsid w:val="00EE4295"/>
    <w:rsid w:val="00EE476A"/>
    <w:rsid w:val="00EE4CE0"/>
    <w:rsid w:val="00EE4EA9"/>
    <w:rsid w:val="00EE50AD"/>
    <w:rsid w:val="00EE6DD8"/>
    <w:rsid w:val="00EF0B20"/>
    <w:rsid w:val="00EF0C02"/>
    <w:rsid w:val="00EF14C9"/>
    <w:rsid w:val="00EF189D"/>
    <w:rsid w:val="00EF363D"/>
    <w:rsid w:val="00EF4716"/>
    <w:rsid w:val="00EF4A56"/>
    <w:rsid w:val="00EF5C58"/>
    <w:rsid w:val="00EF6C4E"/>
    <w:rsid w:val="00EF6CB0"/>
    <w:rsid w:val="00EF7B3A"/>
    <w:rsid w:val="00F00216"/>
    <w:rsid w:val="00F010F1"/>
    <w:rsid w:val="00F01580"/>
    <w:rsid w:val="00F01E8D"/>
    <w:rsid w:val="00F04943"/>
    <w:rsid w:val="00F04E7F"/>
    <w:rsid w:val="00F04EA0"/>
    <w:rsid w:val="00F05083"/>
    <w:rsid w:val="00F06CDC"/>
    <w:rsid w:val="00F06DF5"/>
    <w:rsid w:val="00F06EB1"/>
    <w:rsid w:val="00F0721E"/>
    <w:rsid w:val="00F07E09"/>
    <w:rsid w:val="00F10A8D"/>
    <w:rsid w:val="00F10BC9"/>
    <w:rsid w:val="00F10BF0"/>
    <w:rsid w:val="00F12A91"/>
    <w:rsid w:val="00F12DF2"/>
    <w:rsid w:val="00F13229"/>
    <w:rsid w:val="00F14B38"/>
    <w:rsid w:val="00F14CE0"/>
    <w:rsid w:val="00F1513F"/>
    <w:rsid w:val="00F162B6"/>
    <w:rsid w:val="00F1714E"/>
    <w:rsid w:val="00F174DA"/>
    <w:rsid w:val="00F218E3"/>
    <w:rsid w:val="00F2441B"/>
    <w:rsid w:val="00F24498"/>
    <w:rsid w:val="00F24961"/>
    <w:rsid w:val="00F25120"/>
    <w:rsid w:val="00F25D46"/>
    <w:rsid w:val="00F26BDE"/>
    <w:rsid w:val="00F2700E"/>
    <w:rsid w:val="00F277B5"/>
    <w:rsid w:val="00F27C3A"/>
    <w:rsid w:val="00F27EA8"/>
    <w:rsid w:val="00F307FB"/>
    <w:rsid w:val="00F32196"/>
    <w:rsid w:val="00F32B54"/>
    <w:rsid w:val="00F32D20"/>
    <w:rsid w:val="00F33600"/>
    <w:rsid w:val="00F34925"/>
    <w:rsid w:val="00F35115"/>
    <w:rsid w:val="00F3617B"/>
    <w:rsid w:val="00F3770B"/>
    <w:rsid w:val="00F4081B"/>
    <w:rsid w:val="00F41262"/>
    <w:rsid w:val="00F412FE"/>
    <w:rsid w:val="00F41FA4"/>
    <w:rsid w:val="00F44DB0"/>
    <w:rsid w:val="00F457E6"/>
    <w:rsid w:val="00F45F17"/>
    <w:rsid w:val="00F4679A"/>
    <w:rsid w:val="00F46AAA"/>
    <w:rsid w:val="00F50866"/>
    <w:rsid w:val="00F51617"/>
    <w:rsid w:val="00F51E8F"/>
    <w:rsid w:val="00F5224D"/>
    <w:rsid w:val="00F525C3"/>
    <w:rsid w:val="00F5276C"/>
    <w:rsid w:val="00F534B3"/>
    <w:rsid w:val="00F53865"/>
    <w:rsid w:val="00F53C52"/>
    <w:rsid w:val="00F54950"/>
    <w:rsid w:val="00F551B6"/>
    <w:rsid w:val="00F55524"/>
    <w:rsid w:val="00F55C6A"/>
    <w:rsid w:val="00F5651C"/>
    <w:rsid w:val="00F565AF"/>
    <w:rsid w:val="00F5698D"/>
    <w:rsid w:val="00F56DEC"/>
    <w:rsid w:val="00F57525"/>
    <w:rsid w:val="00F60700"/>
    <w:rsid w:val="00F60F1A"/>
    <w:rsid w:val="00F61170"/>
    <w:rsid w:val="00F61843"/>
    <w:rsid w:val="00F61E78"/>
    <w:rsid w:val="00F622FA"/>
    <w:rsid w:val="00F629BE"/>
    <w:rsid w:val="00F62A92"/>
    <w:rsid w:val="00F62DCF"/>
    <w:rsid w:val="00F62ED5"/>
    <w:rsid w:val="00F632DE"/>
    <w:rsid w:val="00F63B7D"/>
    <w:rsid w:val="00F659DD"/>
    <w:rsid w:val="00F668DA"/>
    <w:rsid w:val="00F67856"/>
    <w:rsid w:val="00F70089"/>
    <w:rsid w:val="00F71099"/>
    <w:rsid w:val="00F711A4"/>
    <w:rsid w:val="00F7163B"/>
    <w:rsid w:val="00F7178A"/>
    <w:rsid w:val="00F72399"/>
    <w:rsid w:val="00F72E1F"/>
    <w:rsid w:val="00F72F4B"/>
    <w:rsid w:val="00F74282"/>
    <w:rsid w:val="00F74A3A"/>
    <w:rsid w:val="00F74BF8"/>
    <w:rsid w:val="00F753FA"/>
    <w:rsid w:val="00F75985"/>
    <w:rsid w:val="00F7682B"/>
    <w:rsid w:val="00F76B90"/>
    <w:rsid w:val="00F76E6D"/>
    <w:rsid w:val="00F77606"/>
    <w:rsid w:val="00F77703"/>
    <w:rsid w:val="00F806A4"/>
    <w:rsid w:val="00F80F9A"/>
    <w:rsid w:val="00F81710"/>
    <w:rsid w:val="00F8195B"/>
    <w:rsid w:val="00F82288"/>
    <w:rsid w:val="00F8263B"/>
    <w:rsid w:val="00F82B24"/>
    <w:rsid w:val="00F841C5"/>
    <w:rsid w:val="00F8502A"/>
    <w:rsid w:val="00F85960"/>
    <w:rsid w:val="00F85D76"/>
    <w:rsid w:val="00F868E4"/>
    <w:rsid w:val="00F86F4A"/>
    <w:rsid w:val="00F87AF5"/>
    <w:rsid w:val="00F9080B"/>
    <w:rsid w:val="00F90D4E"/>
    <w:rsid w:val="00F90FD6"/>
    <w:rsid w:val="00F9320D"/>
    <w:rsid w:val="00F93379"/>
    <w:rsid w:val="00F9443B"/>
    <w:rsid w:val="00F951E0"/>
    <w:rsid w:val="00F9701E"/>
    <w:rsid w:val="00F97C2C"/>
    <w:rsid w:val="00FA071C"/>
    <w:rsid w:val="00FA1950"/>
    <w:rsid w:val="00FA2137"/>
    <w:rsid w:val="00FA3331"/>
    <w:rsid w:val="00FA338A"/>
    <w:rsid w:val="00FA37CC"/>
    <w:rsid w:val="00FA3C55"/>
    <w:rsid w:val="00FA4907"/>
    <w:rsid w:val="00FA55E3"/>
    <w:rsid w:val="00FA5CD0"/>
    <w:rsid w:val="00FA6A44"/>
    <w:rsid w:val="00FA73A9"/>
    <w:rsid w:val="00FA783B"/>
    <w:rsid w:val="00FB0535"/>
    <w:rsid w:val="00FB2FB1"/>
    <w:rsid w:val="00FB33BB"/>
    <w:rsid w:val="00FC007F"/>
    <w:rsid w:val="00FC040A"/>
    <w:rsid w:val="00FC059C"/>
    <w:rsid w:val="00FC25BC"/>
    <w:rsid w:val="00FC2993"/>
    <w:rsid w:val="00FC32D1"/>
    <w:rsid w:val="00FC492A"/>
    <w:rsid w:val="00FC5691"/>
    <w:rsid w:val="00FC59D1"/>
    <w:rsid w:val="00FC5DFB"/>
    <w:rsid w:val="00FC684E"/>
    <w:rsid w:val="00FC6981"/>
    <w:rsid w:val="00FC6DA2"/>
    <w:rsid w:val="00FC75DE"/>
    <w:rsid w:val="00FD0704"/>
    <w:rsid w:val="00FD0A1F"/>
    <w:rsid w:val="00FD0DE9"/>
    <w:rsid w:val="00FD11EC"/>
    <w:rsid w:val="00FD14A1"/>
    <w:rsid w:val="00FD17B3"/>
    <w:rsid w:val="00FD1F3F"/>
    <w:rsid w:val="00FD3285"/>
    <w:rsid w:val="00FD3ECF"/>
    <w:rsid w:val="00FD6369"/>
    <w:rsid w:val="00FD64A5"/>
    <w:rsid w:val="00FD72F5"/>
    <w:rsid w:val="00FE0204"/>
    <w:rsid w:val="00FE0C8D"/>
    <w:rsid w:val="00FE127F"/>
    <w:rsid w:val="00FE229B"/>
    <w:rsid w:val="00FE2569"/>
    <w:rsid w:val="00FE30B5"/>
    <w:rsid w:val="00FE3401"/>
    <w:rsid w:val="00FE49D9"/>
    <w:rsid w:val="00FE4CB4"/>
    <w:rsid w:val="00FE4D5E"/>
    <w:rsid w:val="00FE4E56"/>
    <w:rsid w:val="00FE5162"/>
    <w:rsid w:val="00FE5594"/>
    <w:rsid w:val="00FE71AF"/>
    <w:rsid w:val="00FE7251"/>
    <w:rsid w:val="00FE79A1"/>
    <w:rsid w:val="00FE7D3A"/>
    <w:rsid w:val="00FF19F4"/>
    <w:rsid w:val="00FF28AA"/>
    <w:rsid w:val="00FF47D1"/>
    <w:rsid w:val="00FF54B6"/>
    <w:rsid w:val="00FF611D"/>
    <w:rsid w:val="00FF6617"/>
    <w:rsid w:val="00FF718F"/>
    <w:rsid w:val="00FF72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5:docId w15:val="{ECCC94EE-8EC9-4EAD-BFA2-B1DDD905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77E"/>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5A52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52AC"/>
    <w:rPr>
      <w:rFonts w:ascii="Segoe UI" w:eastAsia="Times New Roman" w:hAnsi="Segoe UI" w:cs="Segoe UI"/>
      <w:sz w:val="18"/>
      <w:szCs w:val="18"/>
      <w:lang w:eastAsia="es-MX"/>
    </w:rPr>
  </w:style>
  <w:style w:type="paragraph" w:customStyle="1" w:styleId="Prrafodelista1">
    <w:name w:val="Párrafo de lista1"/>
    <w:basedOn w:val="Normal"/>
    <w:rsid w:val="00BC3E65"/>
    <w:pPr>
      <w:suppressAutoHyphens/>
      <w:overflowPunct w:val="0"/>
      <w:spacing w:line="100" w:lineRule="atLeast"/>
      <w:jc w:val="left"/>
    </w:pPr>
    <w:rPr>
      <w:rFonts w:ascii="Courier New" w:hAnsi="Courier New"/>
      <w:kern w:val="1"/>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8ADF5-310D-44CE-8F63-B967579F2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13001</Words>
  <Characters>71506</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REGI.104</cp:lastModifiedBy>
  <cp:revision>2</cp:revision>
  <cp:lastPrinted>2021-02-05T19:21:00Z</cp:lastPrinted>
  <dcterms:created xsi:type="dcterms:W3CDTF">2021-02-05T20:27:00Z</dcterms:created>
  <dcterms:modified xsi:type="dcterms:W3CDTF">2021-02-05T20:27:00Z</dcterms:modified>
</cp:coreProperties>
</file>